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27F83" w14:textId="17B3FAA6" w:rsidR="0072400B" w:rsidRPr="0072400B" w:rsidRDefault="00152513" w:rsidP="0072400B">
      <w:pPr>
        <w:jc w:val="right"/>
        <w:rPr>
          <w:sz w:val="16"/>
          <w:szCs w:val="16"/>
        </w:rPr>
      </w:pPr>
      <w:r>
        <w:rPr>
          <w:sz w:val="16"/>
          <w:szCs w:val="16"/>
        </w:rPr>
        <w:t>Stand 23</w:t>
      </w:r>
      <w:r w:rsidR="00FA3F20">
        <w:rPr>
          <w:sz w:val="16"/>
          <w:szCs w:val="16"/>
        </w:rPr>
        <w:t>.01.2023</w:t>
      </w:r>
    </w:p>
    <w:p w14:paraId="23B1C5F3" w14:textId="77777777" w:rsidR="00F85863" w:rsidRDefault="00F85863" w:rsidP="00F0328E">
      <w:pPr>
        <w:rPr>
          <w:b/>
          <w:sz w:val="36"/>
          <w:u w:val="single"/>
        </w:rPr>
      </w:pPr>
    </w:p>
    <w:p w14:paraId="0DB4011E" w14:textId="002D4D2B" w:rsidR="00096DA3" w:rsidRDefault="00F85863" w:rsidP="00F0328E">
      <w:pPr>
        <w:rPr>
          <w:b/>
          <w:sz w:val="24"/>
          <w:szCs w:val="24"/>
          <w:u w:val="single"/>
        </w:rPr>
      </w:pPr>
      <w:r>
        <w:rPr>
          <w:b/>
          <w:sz w:val="36"/>
          <w:u w:val="single"/>
        </w:rPr>
        <w:t>Fragen &amp; Antworten</w:t>
      </w:r>
    </w:p>
    <w:p w14:paraId="64F613D4" w14:textId="77777777" w:rsidR="00096DA3" w:rsidRPr="00096DA3" w:rsidRDefault="00096DA3" w:rsidP="00F0328E">
      <w:pPr>
        <w:rPr>
          <w:b/>
          <w:sz w:val="24"/>
          <w:szCs w:val="24"/>
          <w:u w:val="single"/>
        </w:rPr>
      </w:pPr>
    </w:p>
    <w:p w14:paraId="18C67964" w14:textId="77777777" w:rsidR="00F0328E" w:rsidRPr="00011FF3" w:rsidRDefault="00F0328E" w:rsidP="00F0328E">
      <w:pPr>
        <w:pStyle w:val="Listenabsatz"/>
        <w:numPr>
          <w:ilvl w:val="0"/>
          <w:numId w:val="1"/>
        </w:numPr>
        <w:ind w:left="714" w:hanging="357"/>
        <w:rPr>
          <w:rFonts w:ascii="Arial" w:hAnsi="Arial" w:cs="Arial"/>
          <w:b/>
          <w:sz w:val="24"/>
          <w:szCs w:val="24"/>
          <w:u w:val="single"/>
        </w:rPr>
      </w:pPr>
      <w:r w:rsidRPr="00011FF3">
        <w:rPr>
          <w:rFonts w:ascii="Arial" w:hAnsi="Arial" w:cs="Arial"/>
          <w:b/>
          <w:sz w:val="24"/>
          <w:szCs w:val="24"/>
          <w:u w:val="single"/>
        </w:rPr>
        <w:t>Ab wann ist die digitale Antragsstellung möglich?</w:t>
      </w:r>
    </w:p>
    <w:p w14:paraId="112BB19F" w14:textId="77777777" w:rsidR="00F0328E" w:rsidRPr="00011FF3" w:rsidRDefault="00F0328E" w:rsidP="00F0328E">
      <w:pPr>
        <w:pStyle w:val="Listenabsatz"/>
        <w:rPr>
          <w:rFonts w:ascii="Arial" w:hAnsi="Arial" w:cs="Arial"/>
          <w:sz w:val="24"/>
          <w:szCs w:val="24"/>
        </w:rPr>
      </w:pPr>
    </w:p>
    <w:p w14:paraId="5449CE64" w14:textId="66526B06" w:rsidR="00F0328E" w:rsidRPr="00011FF3" w:rsidRDefault="002532B8" w:rsidP="00F0328E">
      <w:pPr>
        <w:pStyle w:val="Listenabsatz"/>
        <w:rPr>
          <w:rFonts w:ascii="Arial" w:hAnsi="Arial" w:cs="Arial"/>
          <w:sz w:val="24"/>
          <w:shd w:val="clear" w:color="auto" w:fill="FFFFFF"/>
        </w:rPr>
      </w:pPr>
      <w:r>
        <w:rPr>
          <w:rFonts w:ascii="Arial" w:hAnsi="Arial" w:cs="Arial"/>
          <w:sz w:val="24"/>
          <w:shd w:val="clear" w:color="auto" w:fill="FFFFFF"/>
        </w:rPr>
        <w:t>Ab 01.02</w:t>
      </w:r>
      <w:r w:rsidR="00F0328E" w:rsidRPr="00011FF3">
        <w:rPr>
          <w:rFonts w:ascii="Arial" w:hAnsi="Arial" w:cs="Arial"/>
          <w:sz w:val="24"/>
          <w:shd w:val="clear" w:color="auto" w:fill="FFFFFF"/>
        </w:rPr>
        <w:t>.2023 besteht die Möglichkeit, Bauanträge rein digital und damit papierlos einzureichen.</w:t>
      </w:r>
      <w:r w:rsidR="00F0328E" w:rsidRPr="00011FF3">
        <w:rPr>
          <w:rFonts w:ascii="Arial" w:hAnsi="Arial" w:cs="Arial"/>
          <w:sz w:val="24"/>
        </w:rPr>
        <w:br/>
      </w:r>
      <w:r w:rsidR="00F0328E" w:rsidRPr="00011FF3">
        <w:rPr>
          <w:rFonts w:ascii="Arial" w:hAnsi="Arial" w:cs="Arial"/>
          <w:sz w:val="24"/>
          <w:shd w:val="clear" w:color="auto" w:fill="FFFFFF"/>
        </w:rPr>
        <w:t>Für Anträge, die vor diesem Dat</w:t>
      </w:r>
      <w:r w:rsidR="00152513">
        <w:rPr>
          <w:rFonts w:ascii="Arial" w:hAnsi="Arial" w:cs="Arial"/>
          <w:sz w:val="24"/>
          <w:shd w:val="clear" w:color="auto" w:fill="FFFFFF"/>
        </w:rPr>
        <w:t>um eingereicht wu</w:t>
      </w:r>
      <w:r w:rsidR="00036C61">
        <w:rPr>
          <w:rFonts w:ascii="Arial" w:hAnsi="Arial" w:cs="Arial"/>
          <w:sz w:val="24"/>
          <w:shd w:val="clear" w:color="auto" w:fill="FFFFFF"/>
        </w:rPr>
        <w:t>rden, gilt weiterhin</w:t>
      </w:r>
      <w:r w:rsidR="00F0328E" w:rsidRPr="00011FF3">
        <w:rPr>
          <w:rFonts w:ascii="Arial" w:hAnsi="Arial" w:cs="Arial"/>
          <w:sz w:val="24"/>
          <w:shd w:val="clear" w:color="auto" w:fill="FFFFFF"/>
        </w:rPr>
        <w:t xml:space="preserve"> das papiergebundene Verfahren.</w:t>
      </w:r>
    </w:p>
    <w:p w14:paraId="2E7FC3EC" w14:textId="77777777" w:rsidR="00F0328E" w:rsidRPr="00011FF3" w:rsidRDefault="00F0328E" w:rsidP="00F0328E">
      <w:pPr>
        <w:pStyle w:val="Listenabsatz"/>
        <w:rPr>
          <w:rFonts w:ascii="Arial" w:hAnsi="Arial" w:cs="Arial"/>
          <w:sz w:val="24"/>
          <w:szCs w:val="24"/>
        </w:rPr>
      </w:pPr>
    </w:p>
    <w:p w14:paraId="768BF64B" w14:textId="77777777" w:rsidR="00F0328E" w:rsidRPr="00011FF3" w:rsidRDefault="00F0328E" w:rsidP="00F0328E">
      <w:pPr>
        <w:pStyle w:val="Listenabsatz"/>
        <w:jc w:val="both"/>
        <w:rPr>
          <w:rFonts w:ascii="Arial" w:hAnsi="Arial" w:cs="Arial"/>
          <w:b/>
          <w:shd w:val="clear" w:color="auto" w:fill="FFFFFF"/>
        </w:rPr>
      </w:pPr>
    </w:p>
    <w:p w14:paraId="727498F9" w14:textId="77777777" w:rsidR="00F0328E" w:rsidRPr="00011FF3" w:rsidRDefault="00F0328E" w:rsidP="00F0328E">
      <w:pPr>
        <w:pStyle w:val="Listenabsatz"/>
        <w:numPr>
          <w:ilvl w:val="0"/>
          <w:numId w:val="1"/>
        </w:numPr>
        <w:jc w:val="both"/>
        <w:rPr>
          <w:rFonts w:ascii="Arial" w:hAnsi="Arial" w:cs="Arial"/>
          <w:b/>
          <w:sz w:val="24"/>
          <w:szCs w:val="24"/>
          <w:u w:val="single"/>
        </w:rPr>
      </w:pPr>
      <w:r w:rsidRPr="00011FF3">
        <w:rPr>
          <w:rFonts w:ascii="Arial" w:hAnsi="Arial" w:cs="Arial"/>
          <w:b/>
          <w:sz w:val="24"/>
          <w:szCs w:val="24"/>
          <w:u w:val="single"/>
        </w:rPr>
        <w:t>Welche Verfahren können digital eingereicht werden?</w:t>
      </w:r>
    </w:p>
    <w:p w14:paraId="7E1D80DD" w14:textId="77777777" w:rsidR="00F0328E" w:rsidRPr="00011FF3" w:rsidRDefault="00F0328E" w:rsidP="00F0328E">
      <w:pPr>
        <w:shd w:val="clear" w:color="auto" w:fill="FFFFFF"/>
        <w:spacing w:after="100" w:afterAutospacing="1" w:line="240" w:lineRule="auto"/>
        <w:ind w:firstLine="708"/>
        <w:contextualSpacing/>
        <w:rPr>
          <w:rFonts w:ascii="Arial" w:eastAsia="Times New Roman" w:hAnsi="Arial" w:cs="Arial"/>
          <w:sz w:val="24"/>
          <w:szCs w:val="24"/>
          <w:lang w:eastAsia="de-DE"/>
        </w:rPr>
      </w:pPr>
      <w:r w:rsidRPr="00011FF3">
        <w:rPr>
          <w:rFonts w:ascii="Arial" w:eastAsia="Times New Roman" w:hAnsi="Arial" w:cs="Arial"/>
          <w:b/>
          <w:bCs/>
          <w:sz w:val="24"/>
          <w:szCs w:val="24"/>
          <w:lang w:eastAsia="de-DE"/>
        </w:rPr>
        <w:t>Baurecht</w:t>
      </w:r>
    </w:p>
    <w:p w14:paraId="4CE59A97" w14:textId="77777777" w:rsidR="00F0328E" w:rsidRPr="00011FF3" w:rsidRDefault="00F0328E" w:rsidP="00F0328E">
      <w:pPr>
        <w:numPr>
          <w:ilvl w:val="0"/>
          <w:numId w:val="2"/>
        </w:numPr>
        <w:shd w:val="clear" w:color="auto" w:fill="FFFFFF"/>
        <w:spacing w:before="100" w:beforeAutospacing="1" w:after="100" w:afterAutospacing="1" w:line="240" w:lineRule="auto"/>
        <w:contextualSpacing/>
        <w:rPr>
          <w:rFonts w:ascii="Arial" w:eastAsia="Times New Roman" w:hAnsi="Arial" w:cs="Arial"/>
          <w:sz w:val="24"/>
          <w:szCs w:val="24"/>
          <w:lang w:eastAsia="de-DE"/>
        </w:rPr>
      </w:pPr>
      <w:r w:rsidRPr="00011FF3">
        <w:rPr>
          <w:rFonts w:ascii="Arial" w:eastAsia="Times New Roman" w:hAnsi="Arial" w:cs="Arial"/>
          <w:sz w:val="24"/>
          <w:szCs w:val="24"/>
          <w:lang w:eastAsia="de-DE"/>
        </w:rPr>
        <w:t>Bauantrag (Art. 64 BayBO)</w:t>
      </w:r>
    </w:p>
    <w:p w14:paraId="1F6879E2" w14:textId="77777777" w:rsidR="00F0328E" w:rsidRPr="00011FF3" w:rsidRDefault="00F0328E" w:rsidP="00F0328E">
      <w:pPr>
        <w:numPr>
          <w:ilvl w:val="0"/>
          <w:numId w:val="2"/>
        </w:numPr>
        <w:shd w:val="clear" w:color="auto" w:fill="FFFFFF"/>
        <w:spacing w:before="100" w:beforeAutospacing="1" w:after="100" w:afterAutospacing="1" w:line="240" w:lineRule="auto"/>
        <w:contextualSpacing/>
        <w:rPr>
          <w:rFonts w:ascii="Arial" w:eastAsia="Times New Roman" w:hAnsi="Arial" w:cs="Arial"/>
          <w:sz w:val="24"/>
          <w:szCs w:val="24"/>
          <w:lang w:eastAsia="de-DE"/>
        </w:rPr>
      </w:pPr>
      <w:r w:rsidRPr="00011FF3">
        <w:rPr>
          <w:rFonts w:ascii="Arial" w:eastAsia="Times New Roman" w:hAnsi="Arial" w:cs="Arial"/>
          <w:sz w:val="24"/>
          <w:szCs w:val="24"/>
          <w:lang w:eastAsia="de-DE"/>
        </w:rPr>
        <w:t>Antrag auf Vorbescheid (Art. 71 BayBO)</w:t>
      </w:r>
    </w:p>
    <w:p w14:paraId="0618A394" w14:textId="77777777" w:rsidR="00F0328E" w:rsidRPr="00011FF3" w:rsidRDefault="00F0328E" w:rsidP="00F0328E">
      <w:pPr>
        <w:numPr>
          <w:ilvl w:val="0"/>
          <w:numId w:val="2"/>
        </w:numPr>
        <w:shd w:val="clear" w:color="auto" w:fill="FFFFFF"/>
        <w:spacing w:before="100" w:beforeAutospacing="1" w:after="100" w:afterAutospacing="1" w:line="240" w:lineRule="auto"/>
        <w:contextualSpacing/>
        <w:rPr>
          <w:rFonts w:ascii="Arial" w:eastAsia="Times New Roman" w:hAnsi="Arial" w:cs="Arial"/>
          <w:sz w:val="24"/>
          <w:szCs w:val="24"/>
          <w:lang w:eastAsia="de-DE"/>
        </w:rPr>
      </w:pPr>
      <w:r w:rsidRPr="00011FF3">
        <w:rPr>
          <w:rFonts w:ascii="Arial" w:eastAsia="Times New Roman" w:hAnsi="Arial" w:cs="Arial"/>
          <w:sz w:val="24"/>
          <w:szCs w:val="24"/>
          <w:lang w:eastAsia="de-DE"/>
        </w:rPr>
        <w:t>Antrag auf Teilbaugenehmigung (Art. 70 BayBO)</w:t>
      </w:r>
    </w:p>
    <w:p w14:paraId="7A481B63" w14:textId="05FA028B" w:rsidR="00F0328E" w:rsidRPr="00011FF3" w:rsidRDefault="00F0328E" w:rsidP="00F0328E">
      <w:pPr>
        <w:numPr>
          <w:ilvl w:val="0"/>
          <w:numId w:val="2"/>
        </w:numPr>
        <w:shd w:val="clear" w:color="auto" w:fill="FFFFFF"/>
        <w:spacing w:before="100" w:beforeAutospacing="1" w:after="100" w:afterAutospacing="1" w:line="240" w:lineRule="auto"/>
        <w:contextualSpacing/>
        <w:rPr>
          <w:rFonts w:ascii="Arial" w:eastAsia="Times New Roman" w:hAnsi="Arial" w:cs="Arial"/>
          <w:sz w:val="24"/>
          <w:szCs w:val="24"/>
          <w:lang w:eastAsia="de-DE"/>
        </w:rPr>
      </w:pPr>
      <w:r w:rsidRPr="00011FF3">
        <w:rPr>
          <w:rFonts w:ascii="Arial" w:eastAsia="Times New Roman" w:hAnsi="Arial" w:cs="Arial"/>
          <w:sz w:val="24"/>
          <w:szCs w:val="24"/>
          <w:lang w:eastAsia="de-DE"/>
        </w:rPr>
        <w:t>Antrag auf Zulassung von Abweichungen, Befreiungen oder Ausnahmen (Art. 63 BayBO)</w:t>
      </w:r>
    </w:p>
    <w:p w14:paraId="3C33900C" w14:textId="77777777" w:rsidR="0042193A" w:rsidRPr="00011FF3" w:rsidRDefault="0042193A" w:rsidP="0042193A">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de-DE"/>
        </w:rPr>
      </w:pPr>
      <w:r w:rsidRPr="00011FF3">
        <w:rPr>
          <w:rFonts w:ascii="Arial" w:eastAsia="Times New Roman" w:hAnsi="Arial" w:cs="Arial"/>
          <w:sz w:val="24"/>
          <w:szCs w:val="24"/>
          <w:lang w:eastAsia="de-DE"/>
        </w:rPr>
        <w:t>Änderungsantrag zu einem laufenden Verfahren</w:t>
      </w:r>
    </w:p>
    <w:p w14:paraId="4041BA0F" w14:textId="79591DEA" w:rsidR="00F0328E" w:rsidRPr="00011FF3" w:rsidRDefault="0042193A" w:rsidP="0042193A">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de-DE"/>
        </w:rPr>
      </w:pPr>
      <w:r w:rsidRPr="00011FF3">
        <w:rPr>
          <w:rFonts w:ascii="Arial" w:eastAsia="Times New Roman" w:hAnsi="Arial" w:cs="Arial"/>
          <w:sz w:val="24"/>
          <w:szCs w:val="24"/>
          <w:lang w:eastAsia="de-DE"/>
        </w:rPr>
        <w:t>Änderungsantrag zu einem genehmigten Verfahren</w:t>
      </w:r>
    </w:p>
    <w:p w14:paraId="3B4F8EC4" w14:textId="77777777" w:rsidR="00F0328E" w:rsidRPr="00011FF3" w:rsidRDefault="00F0328E" w:rsidP="00F0328E">
      <w:pPr>
        <w:numPr>
          <w:ilvl w:val="0"/>
          <w:numId w:val="2"/>
        </w:numPr>
        <w:shd w:val="clear" w:color="auto" w:fill="FFFFFF"/>
        <w:spacing w:before="100" w:beforeAutospacing="1" w:after="100" w:afterAutospacing="1" w:line="240" w:lineRule="auto"/>
        <w:contextualSpacing/>
        <w:rPr>
          <w:rFonts w:ascii="Arial" w:eastAsia="Times New Roman" w:hAnsi="Arial" w:cs="Arial"/>
          <w:sz w:val="24"/>
          <w:szCs w:val="24"/>
          <w:lang w:eastAsia="de-DE"/>
        </w:rPr>
      </w:pPr>
      <w:r w:rsidRPr="00011FF3">
        <w:rPr>
          <w:rFonts w:ascii="Arial" w:eastAsia="Times New Roman" w:hAnsi="Arial" w:cs="Arial"/>
          <w:sz w:val="24"/>
          <w:szCs w:val="24"/>
          <w:lang w:eastAsia="de-DE"/>
        </w:rPr>
        <w:t>Antrag auf Verlängerung der Geltungsdauer einer Bau- oder Teilbaugenehmigung (Art. 69 Abs. 2 BayBO)</w:t>
      </w:r>
    </w:p>
    <w:p w14:paraId="7624BAF5" w14:textId="77777777" w:rsidR="00F0328E" w:rsidRPr="00011FF3" w:rsidRDefault="00F0328E" w:rsidP="00F0328E">
      <w:pPr>
        <w:numPr>
          <w:ilvl w:val="0"/>
          <w:numId w:val="2"/>
        </w:numPr>
        <w:shd w:val="clear" w:color="auto" w:fill="FFFFFF"/>
        <w:spacing w:before="100" w:beforeAutospacing="1" w:after="100" w:afterAutospacing="1" w:line="240" w:lineRule="auto"/>
        <w:contextualSpacing/>
        <w:rPr>
          <w:rFonts w:ascii="Arial" w:eastAsia="Times New Roman" w:hAnsi="Arial" w:cs="Arial"/>
          <w:sz w:val="24"/>
          <w:szCs w:val="24"/>
          <w:lang w:eastAsia="de-DE"/>
        </w:rPr>
      </w:pPr>
      <w:r w:rsidRPr="00011FF3">
        <w:rPr>
          <w:rFonts w:ascii="Arial" w:eastAsia="Times New Roman" w:hAnsi="Arial" w:cs="Arial"/>
          <w:sz w:val="24"/>
          <w:szCs w:val="24"/>
          <w:lang w:eastAsia="de-DE"/>
        </w:rPr>
        <w:t>Antrag auf Verlängerung der Geltungsdauer eines Vorbescheids (Art. 71 Satz 3 BayBO)</w:t>
      </w:r>
    </w:p>
    <w:p w14:paraId="7A254D53" w14:textId="77777777" w:rsidR="00F0328E" w:rsidRPr="00011FF3" w:rsidRDefault="00F0328E" w:rsidP="00F0328E">
      <w:pPr>
        <w:numPr>
          <w:ilvl w:val="0"/>
          <w:numId w:val="2"/>
        </w:numPr>
        <w:shd w:val="clear" w:color="auto" w:fill="FFFFFF"/>
        <w:spacing w:before="100" w:beforeAutospacing="1" w:after="100" w:afterAutospacing="1" w:line="240" w:lineRule="auto"/>
        <w:contextualSpacing/>
        <w:rPr>
          <w:rFonts w:ascii="Arial" w:eastAsia="Times New Roman" w:hAnsi="Arial" w:cs="Arial"/>
          <w:sz w:val="24"/>
          <w:szCs w:val="24"/>
          <w:lang w:eastAsia="de-DE"/>
        </w:rPr>
      </w:pPr>
      <w:r w:rsidRPr="00011FF3">
        <w:rPr>
          <w:rFonts w:ascii="Arial" w:eastAsia="Times New Roman" w:hAnsi="Arial" w:cs="Arial"/>
          <w:sz w:val="24"/>
          <w:szCs w:val="24"/>
          <w:lang w:eastAsia="de-DE"/>
        </w:rPr>
        <w:t>Antrag im Genehmigungsfreistellungsverfahren ("Freisteller", Art. 58 BayBO)</w:t>
      </w:r>
    </w:p>
    <w:p w14:paraId="041460F7" w14:textId="77777777" w:rsidR="00F0328E" w:rsidRPr="00011FF3" w:rsidRDefault="00F0328E" w:rsidP="00F0328E">
      <w:pPr>
        <w:shd w:val="clear" w:color="auto" w:fill="FFFFFF"/>
        <w:spacing w:before="100" w:beforeAutospacing="1" w:after="100" w:afterAutospacing="1" w:line="240" w:lineRule="auto"/>
        <w:ind w:left="720"/>
        <w:contextualSpacing/>
        <w:rPr>
          <w:rFonts w:ascii="Arial" w:eastAsia="Times New Roman" w:hAnsi="Arial" w:cs="Arial"/>
          <w:sz w:val="24"/>
          <w:szCs w:val="24"/>
          <w:lang w:eastAsia="de-DE"/>
        </w:rPr>
      </w:pPr>
    </w:p>
    <w:p w14:paraId="1CD8A84B" w14:textId="77777777" w:rsidR="00F0328E" w:rsidRPr="00011FF3" w:rsidRDefault="00F0328E" w:rsidP="00F0328E">
      <w:pPr>
        <w:shd w:val="clear" w:color="auto" w:fill="FFFFFF"/>
        <w:spacing w:after="100" w:afterAutospacing="1" w:line="240" w:lineRule="auto"/>
        <w:ind w:firstLine="708"/>
        <w:contextualSpacing/>
        <w:rPr>
          <w:rFonts w:ascii="Arial" w:eastAsia="Times New Roman" w:hAnsi="Arial" w:cs="Arial"/>
          <w:sz w:val="24"/>
          <w:szCs w:val="24"/>
          <w:lang w:eastAsia="de-DE"/>
        </w:rPr>
      </w:pPr>
      <w:r w:rsidRPr="00011FF3">
        <w:rPr>
          <w:rFonts w:ascii="Arial" w:eastAsia="Times New Roman" w:hAnsi="Arial" w:cs="Arial"/>
          <w:b/>
          <w:bCs/>
          <w:sz w:val="24"/>
          <w:szCs w:val="24"/>
          <w:lang w:eastAsia="de-DE"/>
        </w:rPr>
        <w:t>Anzeigen und Erklärungen im bauaufsichtlichen Verfahren</w:t>
      </w:r>
    </w:p>
    <w:p w14:paraId="3EBD0071" w14:textId="77777777" w:rsidR="00F0328E" w:rsidRPr="00011FF3" w:rsidRDefault="00F0328E" w:rsidP="00F0328E">
      <w:pPr>
        <w:numPr>
          <w:ilvl w:val="0"/>
          <w:numId w:val="3"/>
        </w:numPr>
        <w:shd w:val="clear" w:color="auto" w:fill="FFFFFF"/>
        <w:spacing w:before="100" w:beforeAutospacing="1" w:after="100" w:afterAutospacing="1" w:line="240" w:lineRule="auto"/>
        <w:contextualSpacing/>
        <w:rPr>
          <w:rFonts w:ascii="Arial" w:eastAsia="Times New Roman" w:hAnsi="Arial" w:cs="Arial"/>
          <w:sz w:val="24"/>
          <w:szCs w:val="24"/>
          <w:lang w:eastAsia="de-DE"/>
        </w:rPr>
      </w:pPr>
      <w:r w:rsidRPr="00011FF3">
        <w:rPr>
          <w:rFonts w:ascii="Arial" w:eastAsia="Times New Roman" w:hAnsi="Arial" w:cs="Arial"/>
          <w:sz w:val="24"/>
          <w:szCs w:val="24"/>
          <w:lang w:eastAsia="de-DE"/>
        </w:rPr>
        <w:t>Baubeginnsanzeige (Art. 68 Abs. 8 BayBO)</w:t>
      </w:r>
    </w:p>
    <w:p w14:paraId="73C6B58E" w14:textId="77777777" w:rsidR="00F0328E" w:rsidRPr="00011FF3" w:rsidRDefault="00F0328E" w:rsidP="00F0328E">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de-DE"/>
        </w:rPr>
      </w:pPr>
      <w:r w:rsidRPr="00011FF3">
        <w:rPr>
          <w:rFonts w:ascii="Arial" w:eastAsia="Times New Roman" w:hAnsi="Arial" w:cs="Arial"/>
          <w:sz w:val="24"/>
          <w:szCs w:val="24"/>
          <w:lang w:eastAsia="de-DE"/>
        </w:rPr>
        <w:t>Anzeige der Nutzungsaufnahme (Art. 78 Abs. 2 Satz 1 und 2 BayBO)</w:t>
      </w:r>
    </w:p>
    <w:p w14:paraId="293005DE" w14:textId="77777777" w:rsidR="00F0328E" w:rsidRPr="00011FF3" w:rsidRDefault="00F0328E" w:rsidP="00F0328E">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de-DE"/>
        </w:rPr>
      </w:pPr>
      <w:r w:rsidRPr="00011FF3">
        <w:rPr>
          <w:rFonts w:ascii="Arial" w:eastAsia="Times New Roman" w:hAnsi="Arial" w:cs="Arial"/>
          <w:sz w:val="24"/>
          <w:szCs w:val="24"/>
          <w:lang w:eastAsia="de-DE"/>
        </w:rPr>
        <w:t>Anzeige der Beseitigung (Art. 57 Abs. 5 Satz 2 BayBO)</w:t>
      </w:r>
    </w:p>
    <w:p w14:paraId="325DE419" w14:textId="77777777" w:rsidR="00F0328E" w:rsidRPr="00011FF3" w:rsidRDefault="00F0328E" w:rsidP="00F0328E">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de-DE"/>
        </w:rPr>
      </w:pPr>
      <w:r w:rsidRPr="00011FF3">
        <w:rPr>
          <w:rFonts w:ascii="Arial" w:eastAsia="Times New Roman" w:hAnsi="Arial" w:cs="Arial"/>
          <w:sz w:val="24"/>
          <w:szCs w:val="24"/>
          <w:lang w:eastAsia="de-DE"/>
        </w:rPr>
        <w:t xml:space="preserve">Erklärung des Tragwerksplaners nach Maßgabe des Kriterienkatalogs (Art. 62 a Abs. 2 Satz 2 Nr. 2 </w:t>
      </w:r>
      <w:proofErr w:type="spellStart"/>
      <w:r w:rsidRPr="00011FF3">
        <w:rPr>
          <w:rFonts w:ascii="Arial" w:eastAsia="Times New Roman" w:hAnsi="Arial" w:cs="Arial"/>
          <w:sz w:val="24"/>
          <w:szCs w:val="24"/>
          <w:lang w:eastAsia="de-DE"/>
        </w:rPr>
        <w:t>BayBO</w:t>
      </w:r>
      <w:proofErr w:type="spellEnd"/>
      <w:r w:rsidRPr="00011FF3">
        <w:rPr>
          <w:rFonts w:ascii="Arial" w:eastAsia="Times New Roman" w:hAnsi="Arial" w:cs="Arial"/>
          <w:sz w:val="24"/>
          <w:szCs w:val="24"/>
          <w:lang w:eastAsia="de-DE"/>
        </w:rPr>
        <w:t xml:space="preserve"> </w:t>
      </w:r>
      <w:proofErr w:type="spellStart"/>
      <w:r w:rsidRPr="00011FF3">
        <w:rPr>
          <w:rFonts w:ascii="Arial" w:eastAsia="Times New Roman" w:hAnsi="Arial" w:cs="Arial"/>
          <w:sz w:val="24"/>
          <w:szCs w:val="24"/>
          <w:lang w:eastAsia="de-DE"/>
        </w:rPr>
        <w:t>i.V.m</w:t>
      </w:r>
      <w:proofErr w:type="spellEnd"/>
      <w:r w:rsidRPr="00011FF3">
        <w:rPr>
          <w:rFonts w:ascii="Arial" w:eastAsia="Times New Roman" w:hAnsi="Arial" w:cs="Arial"/>
          <w:sz w:val="24"/>
          <w:szCs w:val="24"/>
          <w:lang w:eastAsia="de-DE"/>
        </w:rPr>
        <w:t xml:space="preserve">. Anlage 2 </w:t>
      </w:r>
      <w:proofErr w:type="spellStart"/>
      <w:r w:rsidRPr="00011FF3">
        <w:rPr>
          <w:rFonts w:ascii="Arial" w:eastAsia="Times New Roman" w:hAnsi="Arial" w:cs="Arial"/>
          <w:sz w:val="24"/>
          <w:szCs w:val="24"/>
          <w:lang w:eastAsia="de-DE"/>
        </w:rPr>
        <w:t>BauVorlV</w:t>
      </w:r>
      <w:proofErr w:type="spellEnd"/>
      <w:r w:rsidRPr="00011FF3">
        <w:rPr>
          <w:rFonts w:ascii="Arial" w:eastAsia="Times New Roman" w:hAnsi="Arial" w:cs="Arial"/>
          <w:sz w:val="24"/>
          <w:szCs w:val="24"/>
          <w:lang w:eastAsia="de-DE"/>
        </w:rPr>
        <w:t>)</w:t>
      </w:r>
    </w:p>
    <w:p w14:paraId="570473BD" w14:textId="77777777" w:rsidR="00F0328E" w:rsidRPr="00011FF3" w:rsidRDefault="00F0328E" w:rsidP="00F0328E">
      <w:pPr>
        <w:shd w:val="clear" w:color="auto" w:fill="FFFFFF"/>
        <w:spacing w:after="100" w:afterAutospacing="1" w:line="240" w:lineRule="auto"/>
        <w:contextualSpacing/>
        <w:rPr>
          <w:rFonts w:ascii="Arial" w:eastAsia="Times New Roman" w:hAnsi="Arial" w:cs="Arial"/>
          <w:sz w:val="24"/>
          <w:szCs w:val="24"/>
          <w:lang w:eastAsia="de-DE"/>
        </w:rPr>
      </w:pPr>
      <w:r w:rsidRPr="00011FF3">
        <w:rPr>
          <w:rFonts w:ascii="Arial" w:eastAsia="Times New Roman" w:hAnsi="Arial" w:cs="Arial"/>
          <w:b/>
          <w:bCs/>
          <w:sz w:val="24"/>
          <w:szCs w:val="24"/>
          <w:lang w:eastAsia="de-DE"/>
        </w:rPr>
        <w:t xml:space="preserve">      </w:t>
      </w:r>
      <w:r w:rsidRPr="00011FF3">
        <w:rPr>
          <w:rFonts w:ascii="Arial" w:eastAsia="Times New Roman" w:hAnsi="Arial" w:cs="Arial"/>
          <w:b/>
          <w:bCs/>
          <w:sz w:val="24"/>
          <w:szCs w:val="24"/>
          <w:lang w:eastAsia="de-DE"/>
        </w:rPr>
        <w:tab/>
        <w:t>Abgrabungsrecht</w:t>
      </w:r>
    </w:p>
    <w:p w14:paraId="60D8FFA3" w14:textId="77777777" w:rsidR="00F0328E" w:rsidRPr="00011FF3" w:rsidRDefault="00F0328E" w:rsidP="00F0328E">
      <w:pPr>
        <w:numPr>
          <w:ilvl w:val="0"/>
          <w:numId w:val="4"/>
        </w:numPr>
        <w:shd w:val="clear" w:color="auto" w:fill="FFFFFF"/>
        <w:spacing w:before="100" w:beforeAutospacing="1" w:after="100" w:afterAutospacing="1" w:line="240" w:lineRule="auto"/>
        <w:contextualSpacing/>
        <w:rPr>
          <w:rFonts w:ascii="Arial" w:eastAsia="Times New Roman" w:hAnsi="Arial" w:cs="Arial"/>
          <w:sz w:val="24"/>
          <w:szCs w:val="24"/>
          <w:lang w:eastAsia="de-DE"/>
        </w:rPr>
      </w:pPr>
      <w:r w:rsidRPr="00011FF3">
        <w:rPr>
          <w:rFonts w:ascii="Arial" w:eastAsia="Times New Roman" w:hAnsi="Arial" w:cs="Arial"/>
          <w:sz w:val="24"/>
          <w:szCs w:val="24"/>
          <w:lang w:eastAsia="de-DE"/>
        </w:rPr>
        <w:t xml:space="preserve">Antrag auf Abgrabungsgenehmigung (Art. 7 </w:t>
      </w:r>
      <w:proofErr w:type="spellStart"/>
      <w:r w:rsidRPr="00011FF3">
        <w:rPr>
          <w:rFonts w:ascii="Arial" w:eastAsia="Times New Roman" w:hAnsi="Arial" w:cs="Arial"/>
          <w:sz w:val="24"/>
          <w:szCs w:val="24"/>
          <w:lang w:eastAsia="de-DE"/>
        </w:rPr>
        <w:t>BayAbgrG</w:t>
      </w:r>
      <w:proofErr w:type="spellEnd"/>
      <w:r w:rsidRPr="00011FF3">
        <w:rPr>
          <w:rFonts w:ascii="Arial" w:eastAsia="Times New Roman" w:hAnsi="Arial" w:cs="Arial"/>
          <w:sz w:val="24"/>
          <w:szCs w:val="24"/>
          <w:lang w:eastAsia="de-DE"/>
        </w:rPr>
        <w:t>)</w:t>
      </w:r>
    </w:p>
    <w:p w14:paraId="7FD3F238" w14:textId="77777777" w:rsidR="00F0328E" w:rsidRPr="00011FF3" w:rsidRDefault="00F0328E" w:rsidP="00F0328E">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de-DE"/>
        </w:rPr>
      </w:pPr>
      <w:r w:rsidRPr="00011FF3">
        <w:rPr>
          <w:rFonts w:ascii="Arial" w:eastAsia="Times New Roman" w:hAnsi="Arial" w:cs="Arial"/>
          <w:sz w:val="24"/>
          <w:szCs w:val="24"/>
          <w:lang w:eastAsia="de-DE"/>
        </w:rPr>
        <w:t xml:space="preserve">Unterlagen für genehmigungsfreie Abgrabungen im Geltungsbereich eines Bebauungsplans (Art. 6 Abs. 2 Satz 1 Nr. 3 </w:t>
      </w:r>
      <w:proofErr w:type="spellStart"/>
      <w:r w:rsidRPr="00011FF3">
        <w:rPr>
          <w:rFonts w:ascii="Arial" w:eastAsia="Times New Roman" w:hAnsi="Arial" w:cs="Arial"/>
          <w:sz w:val="24"/>
          <w:szCs w:val="24"/>
          <w:lang w:eastAsia="de-DE"/>
        </w:rPr>
        <w:t>BayAbgrG</w:t>
      </w:r>
      <w:proofErr w:type="spellEnd"/>
      <w:r w:rsidRPr="00011FF3">
        <w:rPr>
          <w:rFonts w:ascii="Arial" w:eastAsia="Times New Roman" w:hAnsi="Arial" w:cs="Arial"/>
          <w:sz w:val="24"/>
          <w:szCs w:val="24"/>
          <w:lang w:eastAsia="de-DE"/>
        </w:rPr>
        <w:t>)</w:t>
      </w:r>
    </w:p>
    <w:p w14:paraId="01003EAA" w14:textId="77777777" w:rsidR="00F0328E" w:rsidRPr="00011FF3" w:rsidRDefault="00F0328E" w:rsidP="00F0328E">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de-DE"/>
        </w:rPr>
      </w:pPr>
      <w:r w:rsidRPr="00011FF3">
        <w:rPr>
          <w:rFonts w:ascii="Arial" w:eastAsia="Times New Roman" w:hAnsi="Arial" w:cs="Arial"/>
          <w:sz w:val="24"/>
          <w:szCs w:val="24"/>
          <w:lang w:eastAsia="de-DE"/>
        </w:rPr>
        <w:t xml:space="preserve">Antrag auf Teilabgrabungsgenehmigung (Art. 9 Abs. 1 Satz 5 </w:t>
      </w:r>
      <w:proofErr w:type="spellStart"/>
      <w:r w:rsidRPr="00011FF3">
        <w:rPr>
          <w:rFonts w:ascii="Arial" w:eastAsia="Times New Roman" w:hAnsi="Arial" w:cs="Arial"/>
          <w:sz w:val="24"/>
          <w:szCs w:val="24"/>
          <w:lang w:eastAsia="de-DE"/>
        </w:rPr>
        <w:t>BayAbgrG</w:t>
      </w:r>
      <w:proofErr w:type="spellEnd"/>
      <w:r w:rsidRPr="00011FF3">
        <w:rPr>
          <w:rFonts w:ascii="Arial" w:eastAsia="Times New Roman" w:hAnsi="Arial" w:cs="Arial"/>
          <w:sz w:val="24"/>
          <w:szCs w:val="24"/>
          <w:lang w:eastAsia="de-DE"/>
        </w:rPr>
        <w:t>)</w:t>
      </w:r>
    </w:p>
    <w:p w14:paraId="0170BE07" w14:textId="77777777" w:rsidR="00F0328E" w:rsidRPr="00011FF3" w:rsidRDefault="00F0328E" w:rsidP="00F0328E">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de-DE"/>
        </w:rPr>
      </w:pPr>
      <w:r w:rsidRPr="00011FF3">
        <w:rPr>
          <w:rFonts w:ascii="Arial" w:eastAsia="Times New Roman" w:hAnsi="Arial" w:cs="Arial"/>
          <w:sz w:val="24"/>
          <w:szCs w:val="24"/>
          <w:lang w:eastAsia="de-DE"/>
        </w:rPr>
        <w:t xml:space="preserve">Antrag auf Vorbescheid (Art. 9 Abs. 1 Satz 4 </w:t>
      </w:r>
      <w:proofErr w:type="spellStart"/>
      <w:r w:rsidRPr="00011FF3">
        <w:rPr>
          <w:rFonts w:ascii="Arial" w:eastAsia="Times New Roman" w:hAnsi="Arial" w:cs="Arial"/>
          <w:sz w:val="24"/>
          <w:szCs w:val="24"/>
          <w:lang w:eastAsia="de-DE"/>
        </w:rPr>
        <w:t>BayAbgrG</w:t>
      </w:r>
      <w:proofErr w:type="spellEnd"/>
      <w:r w:rsidRPr="00011FF3">
        <w:rPr>
          <w:rFonts w:ascii="Arial" w:eastAsia="Times New Roman" w:hAnsi="Arial" w:cs="Arial"/>
          <w:sz w:val="24"/>
          <w:szCs w:val="24"/>
          <w:lang w:eastAsia="de-DE"/>
        </w:rPr>
        <w:t>)</w:t>
      </w:r>
    </w:p>
    <w:p w14:paraId="5D36C3D8" w14:textId="77777777" w:rsidR="00F0328E" w:rsidRPr="00011FF3" w:rsidRDefault="00F0328E" w:rsidP="00F0328E">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de-DE"/>
        </w:rPr>
      </w:pPr>
      <w:r w:rsidRPr="00011FF3">
        <w:rPr>
          <w:rFonts w:ascii="Arial" w:eastAsia="Times New Roman" w:hAnsi="Arial" w:cs="Arial"/>
          <w:sz w:val="24"/>
          <w:szCs w:val="24"/>
          <w:lang w:eastAsia="de-DE"/>
        </w:rPr>
        <w:t xml:space="preserve">Baubeginnsanzeige im abgrabungsrechtlichen Verfahren (Art. 9 Abs. 4 Satz 2 </w:t>
      </w:r>
      <w:proofErr w:type="spellStart"/>
      <w:r w:rsidRPr="00011FF3">
        <w:rPr>
          <w:rFonts w:ascii="Arial" w:eastAsia="Times New Roman" w:hAnsi="Arial" w:cs="Arial"/>
          <w:sz w:val="24"/>
          <w:szCs w:val="24"/>
          <w:lang w:eastAsia="de-DE"/>
        </w:rPr>
        <w:t>BayAbgrG</w:t>
      </w:r>
      <w:proofErr w:type="spellEnd"/>
      <w:r w:rsidRPr="00011FF3">
        <w:rPr>
          <w:rFonts w:ascii="Arial" w:eastAsia="Times New Roman" w:hAnsi="Arial" w:cs="Arial"/>
          <w:sz w:val="24"/>
          <w:szCs w:val="24"/>
          <w:lang w:eastAsia="de-DE"/>
        </w:rPr>
        <w:t>)</w:t>
      </w:r>
    </w:p>
    <w:p w14:paraId="40992B3A" w14:textId="4F63A879" w:rsidR="00A54B41" w:rsidRDefault="00A54B41"/>
    <w:p w14:paraId="3D4306DE" w14:textId="77777777" w:rsidR="00096DA3" w:rsidRPr="00011FF3" w:rsidRDefault="00096DA3">
      <w:bookmarkStart w:id="0" w:name="_GoBack"/>
      <w:bookmarkEnd w:id="0"/>
    </w:p>
    <w:p w14:paraId="2573DE94" w14:textId="70163D11" w:rsidR="00014E28" w:rsidRPr="00011FF3" w:rsidRDefault="00014E28" w:rsidP="00014E28">
      <w:pPr>
        <w:pStyle w:val="StandardWeb"/>
        <w:numPr>
          <w:ilvl w:val="0"/>
          <w:numId w:val="1"/>
        </w:numPr>
        <w:shd w:val="clear" w:color="auto" w:fill="FFFFFF"/>
        <w:spacing w:before="0" w:beforeAutospacing="0"/>
        <w:rPr>
          <w:rFonts w:ascii="Arial" w:hAnsi="Arial" w:cs="Arial"/>
          <w:b/>
          <w:u w:val="single"/>
        </w:rPr>
      </w:pPr>
      <w:r w:rsidRPr="00011FF3">
        <w:rPr>
          <w:rFonts w:ascii="Arial" w:hAnsi="Arial" w:cs="Arial"/>
          <w:b/>
          <w:u w:val="single"/>
        </w:rPr>
        <w:t>Wie kann digital eingereicht werden?</w:t>
      </w:r>
    </w:p>
    <w:p w14:paraId="692E9D31" w14:textId="77777777" w:rsidR="00014E28" w:rsidRPr="00011FF3" w:rsidRDefault="00014E28" w:rsidP="00014E28">
      <w:pPr>
        <w:pStyle w:val="StandardWeb"/>
        <w:shd w:val="clear" w:color="auto" w:fill="FFFFFF"/>
        <w:spacing w:before="0" w:beforeAutospacing="0"/>
        <w:ind w:left="720"/>
        <w:rPr>
          <w:rFonts w:ascii="Arial" w:hAnsi="Arial" w:cs="Arial"/>
        </w:rPr>
      </w:pPr>
      <w:r w:rsidRPr="00011FF3">
        <w:rPr>
          <w:rFonts w:ascii="Arial" w:hAnsi="Arial" w:cs="Arial"/>
        </w:rPr>
        <w:t>Die digitale Antragseinreichung (z. B. Bauantrag, Antrag auf Vorbescheid etc.) kann nur durch einen vorlageberechtigten und authentifizierten Entwurfsverfasser erfolgen. Der Kriterienkatalog Standsicherheit muss durch den vorlageberechtigten Tragwerksplaner eingereicht werden.</w:t>
      </w:r>
    </w:p>
    <w:p w14:paraId="213D2B48" w14:textId="22E92447" w:rsidR="00014E28" w:rsidRPr="007A7C90" w:rsidRDefault="00A8354F" w:rsidP="00014E28">
      <w:pPr>
        <w:shd w:val="clear" w:color="auto" w:fill="FFFFFF"/>
        <w:spacing w:after="100" w:afterAutospacing="1" w:line="240" w:lineRule="auto"/>
        <w:ind w:left="708"/>
        <w:rPr>
          <w:rFonts w:ascii="Arial" w:eastAsia="Times New Roman" w:hAnsi="Arial" w:cs="Arial"/>
          <w:sz w:val="24"/>
          <w:szCs w:val="24"/>
          <w:lang w:eastAsia="de-DE"/>
        </w:rPr>
      </w:pPr>
      <w:r>
        <w:rPr>
          <w:rFonts w:ascii="Arial" w:hAnsi="Arial" w:cs="Arial"/>
          <w:sz w:val="24"/>
          <w:szCs w:val="24"/>
        </w:rPr>
        <w:lastRenderedPageBreak/>
        <w:t xml:space="preserve">Der Einreichende muss </w:t>
      </w:r>
      <w:r w:rsidR="00014E28" w:rsidRPr="007A7C90">
        <w:rPr>
          <w:rFonts w:ascii="Arial" w:hAnsi="Arial" w:cs="Arial"/>
          <w:sz w:val="24"/>
          <w:szCs w:val="24"/>
        </w:rPr>
        <w:t>über das </w:t>
      </w:r>
      <w:proofErr w:type="spellStart"/>
      <w:r w:rsidR="00014E28" w:rsidRPr="007A7C90">
        <w:rPr>
          <w:rFonts w:ascii="Arial" w:hAnsi="Arial" w:cs="Arial"/>
          <w:sz w:val="24"/>
          <w:szCs w:val="24"/>
        </w:rPr>
        <w:fldChar w:fldCharType="begin"/>
      </w:r>
      <w:r w:rsidR="00014E28" w:rsidRPr="007A7C90">
        <w:rPr>
          <w:rFonts w:ascii="Arial" w:hAnsi="Arial" w:cs="Arial"/>
          <w:sz w:val="24"/>
          <w:szCs w:val="24"/>
        </w:rPr>
        <w:instrText xml:space="preserve"> HYPERLINK "https://www.freistaat.bayern/" </w:instrText>
      </w:r>
      <w:r w:rsidR="00014E28" w:rsidRPr="007A7C90">
        <w:rPr>
          <w:rFonts w:ascii="Arial" w:hAnsi="Arial" w:cs="Arial"/>
          <w:sz w:val="24"/>
          <w:szCs w:val="24"/>
        </w:rPr>
        <w:fldChar w:fldCharType="separate"/>
      </w:r>
      <w:r w:rsidR="00014E28" w:rsidRPr="007A7C90">
        <w:rPr>
          <w:rStyle w:val="Fett"/>
          <w:rFonts w:ascii="Arial" w:hAnsi="Arial" w:cs="Arial"/>
          <w:sz w:val="24"/>
          <w:szCs w:val="24"/>
          <w:u w:val="single"/>
        </w:rPr>
        <w:t>BayernPortal</w:t>
      </w:r>
      <w:proofErr w:type="spellEnd"/>
      <w:r w:rsidR="00014E28" w:rsidRPr="007A7C90">
        <w:rPr>
          <w:rFonts w:ascii="Arial" w:hAnsi="Arial" w:cs="Arial"/>
          <w:sz w:val="24"/>
          <w:szCs w:val="24"/>
        </w:rPr>
        <w:fldChar w:fldCharType="end"/>
      </w:r>
      <w:r w:rsidR="00014E28" w:rsidRPr="007A7C90">
        <w:rPr>
          <w:rFonts w:ascii="Arial" w:hAnsi="Arial" w:cs="Arial"/>
          <w:sz w:val="24"/>
          <w:szCs w:val="24"/>
        </w:rPr>
        <w:t> einmalig eine sog. </w:t>
      </w:r>
      <w:proofErr w:type="spellStart"/>
      <w:r w:rsidR="00014E28" w:rsidRPr="007A7C90">
        <w:rPr>
          <w:rStyle w:val="Fett"/>
          <w:rFonts w:ascii="Arial" w:hAnsi="Arial" w:cs="Arial"/>
          <w:sz w:val="24"/>
          <w:szCs w:val="24"/>
        </w:rPr>
        <w:fldChar w:fldCharType="begin"/>
      </w:r>
      <w:r w:rsidR="00014E28" w:rsidRPr="007A7C90">
        <w:rPr>
          <w:rStyle w:val="Fett"/>
          <w:rFonts w:ascii="Arial" w:hAnsi="Arial" w:cs="Arial"/>
          <w:sz w:val="24"/>
          <w:szCs w:val="24"/>
        </w:rPr>
        <w:instrText xml:space="preserve"> HYPERLINK "https://bayernid.freistaat.bayern/de/bayern/freistaat" \t "_blank" </w:instrText>
      </w:r>
      <w:r w:rsidR="00014E28" w:rsidRPr="007A7C90">
        <w:rPr>
          <w:rStyle w:val="Fett"/>
          <w:rFonts w:ascii="Arial" w:hAnsi="Arial" w:cs="Arial"/>
          <w:sz w:val="24"/>
          <w:szCs w:val="24"/>
        </w:rPr>
        <w:fldChar w:fldCharType="separate"/>
      </w:r>
      <w:r w:rsidR="00014E28" w:rsidRPr="007A7C90">
        <w:rPr>
          <w:rStyle w:val="Hyperlink"/>
          <w:rFonts w:ascii="Arial" w:hAnsi="Arial" w:cs="Arial"/>
          <w:b/>
          <w:bCs/>
          <w:color w:val="auto"/>
          <w:sz w:val="24"/>
          <w:szCs w:val="24"/>
        </w:rPr>
        <w:t>BayernID</w:t>
      </w:r>
      <w:proofErr w:type="spellEnd"/>
      <w:r w:rsidR="00014E28" w:rsidRPr="007A7C90">
        <w:rPr>
          <w:rStyle w:val="Fett"/>
          <w:rFonts w:ascii="Arial" w:hAnsi="Arial" w:cs="Arial"/>
          <w:sz w:val="24"/>
          <w:szCs w:val="24"/>
        </w:rPr>
        <w:fldChar w:fldCharType="end"/>
      </w:r>
      <w:r w:rsidR="00014E28" w:rsidRPr="007A7C90">
        <w:rPr>
          <w:rFonts w:ascii="Arial" w:hAnsi="Arial" w:cs="Arial"/>
          <w:sz w:val="24"/>
          <w:szCs w:val="24"/>
        </w:rPr>
        <w:t> beantragen und kann damit - vergleichbar einer virtuellen Unterschrift - Anträge und Unterlagen einreichen bzw. signieren.</w:t>
      </w:r>
    </w:p>
    <w:p w14:paraId="42B21D75" w14:textId="77777777" w:rsidR="00014E28" w:rsidRPr="00011FF3" w:rsidRDefault="00014E28" w:rsidP="00014E28">
      <w:pPr>
        <w:shd w:val="clear" w:color="auto" w:fill="FFFFFF"/>
        <w:spacing w:after="100" w:afterAutospacing="1" w:line="240" w:lineRule="auto"/>
        <w:ind w:firstLine="708"/>
        <w:rPr>
          <w:rFonts w:ascii="Arial" w:eastAsia="Times New Roman" w:hAnsi="Arial" w:cs="Arial"/>
          <w:sz w:val="24"/>
          <w:szCs w:val="24"/>
          <w:lang w:eastAsia="de-DE"/>
        </w:rPr>
      </w:pPr>
      <w:r w:rsidRPr="00011FF3">
        <w:rPr>
          <w:rFonts w:ascii="Arial" w:eastAsia="Times New Roman" w:hAnsi="Arial" w:cs="Arial"/>
          <w:b/>
          <w:bCs/>
          <w:sz w:val="24"/>
          <w:szCs w:val="24"/>
          <w:lang w:eastAsia="de-DE"/>
        </w:rPr>
        <w:t>Nähere Informationen über den verifizierten Zugang unter</w:t>
      </w:r>
    </w:p>
    <w:p w14:paraId="4620EE9A" w14:textId="77777777" w:rsidR="00014E28" w:rsidRPr="00011FF3" w:rsidRDefault="00014E28" w:rsidP="00014E28">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de-DE"/>
        </w:rPr>
      </w:pPr>
      <w:r w:rsidRPr="00011FF3">
        <w:rPr>
          <w:rFonts w:ascii="Arial" w:eastAsia="Times New Roman" w:hAnsi="Arial" w:cs="Arial"/>
          <w:b/>
          <w:bCs/>
          <w:sz w:val="24"/>
          <w:szCs w:val="24"/>
          <w:lang w:eastAsia="de-DE"/>
        </w:rPr>
        <w:t xml:space="preserve">der </w:t>
      </w:r>
      <w:proofErr w:type="spellStart"/>
      <w:r w:rsidRPr="00011FF3">
        <w:rPr>
          <w:rFonts w:ascii="Arial" w:eastAsia="Times New Roman" w:hAnsi="Arial" w:cs="Arial"/>
          <w:b/>
          <w:bCs/>
          <w:sz w:val="24"/>
          <w:szCs w:val="24"/>
          <w:lang w:eastAsia="de-DE"/>
        </w:rPr>
        <w:t>BayernID</w:t>
      </w:r>
      <w:proofErr w:type="spellEnd"/>
      <w:r w:rsidRPr="00011FF3">
        <w:rPr>
          <w:rFonts w:ascii="Arial" w:eastAsia="Times New Roman" w:hAnsi="Arial" w:cs="Arial"/>
          <w:b/>
          <w:bCs/>
          <w:sz w:val="24"/>
          <w:szCs w:val="24"/>
          <w:lang w:eastAsia="de-DE"/>
        </w:rPr>
        <w:t>-Servicetelefonnummer 0800/2553 222-63 oder</w:t>
      </w:r>
    </w:p>
    <w:p w14:paraId="786E6B0D" w14:textId="77777777" w:rsidR="00014E28" w:rsidRPr="00011FF3" w:rsidRDefault="00014E28" w:rsidP="00014E28">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de-DE"/>
        </w:rPr>
      </w:pPr>
      <w:proofErr w:type="spellStart"/>
      <w:r w:rsidRPr="00011FF3">
        <w:rPr>
          <w:rFonts w:ascii="Arial" w:eastAsia="Times New Roman" w:hAnsi="Arial" w:cs="Arial"/>
          <w:b/>
          <w:bCs/>
          <w:sz w:val="24"/>
          <w:szCs w:val="24"/>
          <w:lang w:eastAsia="de-DE"/>
        </w:rPr>
        <w:t>BayernPortal</w:t>
      </w:r>
      <w:proofErr w:type="spellEnd"/>
      <w:r w:rsidRPr="00011FF3">
        <w:rPr>
          <w:rFonts w:ascii="Arial" w:eastAsia="Times New Roman" w:hAnsi="Arial" w:cs="Arial"/>
          <w:b/>
          <w:bCs/>
          <w:sz w:val="24"/>
          <w:szCs w:val="24"/>
          <w:lang w:eastAsia="de-DE"/>
        </w:rPr>
        <w:t xml:space="preserve"> – Ausgewählte Hilfethemen (</w:t>
      </w:r>
      <w:hyperlink r:id="rId5" w:tgtFrame="_blank" w:history="1">
        <w:r w:rsidRPr="00011FF3">
          <w:rPr>
            <w:rFonts w:ascii="Arial" w:eastAsia="Times New Roman" w:hAnsi="Arial" w:cs="Arial"/>
            <w:b/>
            <w:bCs/>
            <w:sz w:val="24"/>
            <w:szCs w:val="24"/>
            <w:u w:val="single"/>
            <w:lang w:eastAsia="de-DE"/>
          </w:rPr>
          <w:t>https://freistaat.bayern/hilfe</w:t>
        </w:r>
      </w:hyperlink>
      <w:r w:rsidRPr="00011FF3">
        <w:rPr>
          <w:rFonts w:ascii="Arial" w:eastAsia="Times New Roman" w:hAnsi="Arial" w:cs="Arial"/>
          <w:b/>
          <w:bCs/>
          <w:sz w:val="24"/>
          <w:szCs w:val="24"/>
          <w:lang w:eastAsia="de-DE"/>
        </w:rPr>
        <w:t>).</w:t>
      </w:r>
    </w:p>
    <w:p w14:paraId="41604A17" w14:textId="3CBF15D6" w:rsidR="00C25B24" w:rsidRPr="00011FF3" w:rsidRDefault="00014E28" w:rsidP="00277811">
      <w:pPr>
        <w:pStyle w:val="StandardWeb"/>
        <w:shd w:val="clear" w:color="auto" w:fill="FFFFFF"/>
        <w:spacing w:before="0" w:beforeAutospacing="0"/>
        <w:ind w:left="720"/>
        <w:rPr>
          <w:rFonts w:ascii="Arial" w:hAnsi="Arial" w:cs="Arial"/>
          <w:b/>
          <w:bCs/>
        </w:rPr>
      </w:pPr>
      <w:r w:rsidRPr="00011FF3">
        <w:rPr>
          <w:rStyle w:val="Fett"/>
          <w:rFonts w:ascii="Arial" w:hAnsi="Arial" w:cs="Arial"/>
        </w:rPr>
        <w:t>ACHTUNG:</w:t>
      </w:r>
      <w:r w:rsidR="00277811" w:rsidRPr="00011FF3">
        <w:rPr>
          <w:rStyle w:val="Fett"/>
          <w:rFonts w:ascii="Arial" w:hAnsi="Arial" w:cs="Arial"/>
        </w:rPr>
        <w:t xml:space="preserve"> </w:t>
      </w:r>
      <w:r w:rsidR="00C25B24" w:rsidRPr="00011FF3">
        <w:rPr>
          <w:rFonts w:ascii="Arial" w:hAnsi="Arial" w:cs="Arial"/>
        </w:rPr>
        <w:t>Bei der digitalen Antragstellung sind zwingend die Anträge über die Online-Assistenten des Bayernportals einzureichen. Eine Einreichung als digitales Dokument (z. B. PDF- Dokumente) per E-Mail an das Landratsamt ist rechtlich unwirksam. Können die Online-Assistenten nicht verwendet werden, sind die Anträge weiterhin in Papierform einzureichen.</w:t>
      </w:r>
    </w:p>
    <w:p w14:paraId="26073145" w14:textId="7DB3E752" w:rsidR="00C25B24" w:rsidRPr="00011FF3" w:rsidRDefault="00C25B24" w:rsidP="00C25B24">
      <w:pPr>
        <w:shd w:val="clear" w:color="auto" w:fill="FFFFFF"/>
        <w:spacing w:after="100" w:afterAutospacing="1" w:line="240" w:lineRule="auto"/>
        <w:ind w:left="708"/>
        <w:rPr>
          <w:rFonts w:ascii="Arial" w:eastAsia="Times New Roman" w:hAnsi="Arial" w:cs="Arial"/>
          <w:sz w:val="24"/>
          <w:szCs w:val="24"/>
          <w:lang w:eastAsia="de-DE"/>
        </w:rPr>
      </w:pPr>
      <w:r w:rsidRPr="00011FF3">
        <w:rPr>
          <w:rFonts w:ascii="Arial" w:eastAsia="Times New Roman" w:hAnsi="Arial" w:cs="Arial"/>
          <w:b/>
          <w:bCs/>
          <w:sz w:val="24"/>
          <w:szCs w:val="24"/>
          <w:lang w:eastAsia="de-DE"/>
        </w:rPr>
        <w:t>Neuerung:</w:t>
      </w:r>
      <w:r w:rsidRPr="00011FF3">
        <w:rPr>
          <w:rFonts w:ascii="Arial" w:eastAsia="Times New Roman" w:hAnsi="Arial" w:cs="Arial"/>
          <w:sz w:val="24"/>
          <w:szCs w:val="24"/>
          <w:lang w:eastAsia="de-DE"/>
        </w:rPr>
        <w:br/>
        <w:t>Durch die Einführung der Möglichkeit der digitalen Antragstellung ändert sich auch für die weiterhin zulässige papiergebundene Antragstellung das Einreichungsverfahren (vgl. Punkt: </w:t>
      </w:r>
      <w:r w:rsidRPr="00011FF3">
        <w:rPr>
          <w:rFonts w:ascii="Arial" w:eastAsia="Times New Roman" w:hAnsi="Arial" w:cs="Arial"/>
          <w:sz w:val="24"/>
          <w:szCs w:val="24"/>
          <w:u w:val="single"/>
          <w:lang w:eastAsia="de-DE"/>
        </w:rPr>
        <w:t>Wo sind die Anträge und Anzeigen ab 01.0</w:t>
      </w:r>
      <w:r w:rsidR="002532B8">
        <w:rPr>
          <w:rFonts w:ascii="Arial" w:eastAsia="Times New Roman" w:hAnsi="Arial" w:cs="Arial"/>
          <w:sz w:val="24"/>
          <w:szCs w:val="24"/>
          <w:u w:val="single"/>
          <w:lang w:eastAsia="de-DE"/>
        </w:rPr>
        <w:t>2</w:t>
      </w:r>
      <w:r w:rsidR="00277811" w:rsidRPr="00011FF3">
        <w:rPr>
          <w:rFonts w:ascii="Arial" w:eastAsia="Times New Roman" w:hAnsi="Arial" w:cs="Arial"/>
          <w:sz w:val="24"/>
          <w:szCs w:val="24"/>
          <w:u w:val="single"/>
          <w:lang w:eastAsia="de-DE"/>
        </w:rPr>
        <w:t>.2023</w:t>
      </w:r>
      <w:r w:rsidRPr="00011FF3">
        <w:rPr>
          <w:rFonts w:ascii="Arial" w:eastAsia="Times New Roman" w:hAnsi="Arial" w:cs="Arial"/>
          <w:sz w:val="24"/>
          <w:szCs w:val="24"/>
          <w:u w:val="single"/>
          <w:lang w:eastAsia="de-DE"/>
        </w:rPr>
        <w:t xml:space="preserve"> einzureichen?</w:t>
      </w:r>
      <w:r w:rsidRPr="00011FF3">
        <w:rPr>
          <w:rFonts w:ascii="Arial" w:eastAsia="Times New Roman" w:hAnsi="Arial" w:cs="Arial"/>
          <w:sz w:val="24"/>
          <w:szCs w:val="24"/>
          <w:lang w:eastAsia="de-DE"/>
        </w:rPr>
        <w:t>).</w:t>
      </w:r>
    </w:p>
    <w:p w14:paraId="745301B4" w14:textId="77777777" w:rsidR="00482570" w:rsidRDefault="00482570" w:rsidP="00482570">
      <w:pPr>
        <w:pStyle w:val="Listenabsatz"/>
        <w:shd w:val="clear" w:color="auto" w:fill="FFFFFF"/>
        <w:spacing w:after="100" w:afterAutospacing="1" w:line="240" w:lineRule="auto"/>
        <w:rPr>
          <w:rFonts w:ascii="Arial" w:eastAsia="Times New Roman" w:hAnsi="Arial" w:cs="Arial"/>
          <w:b/>
          <w:sz w:val="24"/>
          <w:szCs w:val="24"/>
          <w:u w:val="single"/>
          <w:lang w:eastAsia="de-DE"/>
        </w:rPr>
      </w:pPr>
    </w:p>
    <w:p w14:paraId="1927B1A7" w14:textId="70F7FA87" w:rsidR="00C25B24" w:rsidRPr="00011FF3" w:rsidRDefault="00C25B24" w:rsidP="00C25B24">
      <w:pPr>
        <w:pStyle w:val="Listenabsatz"/>
        <w:numPr>
          <w:ilvl w:val="0"/>
          <w:numId w:val="1"/>
        </w:numPr>
        <w:shd w:val="clear" w:color="auto" w:fill="FFFFFF"/>
        <w:spacing w:after="100" w:afterAutospacing="1" w:line="240" w:lineRule="auto"/>
        <w:rPr>
          <w:rFonts w:ascii="Arial" w:eastAsia="Times New Roman" w:hAnsi="Arial" w:cs="Arial"/>
          <w:b/>
          <w:sz w:val="24"/>
          <w:szCs w:val="24"/>
          <w:u w:val="single"/>
          <w:lang w:eastAsia="de-DE"/>
        </w:rPr>
      </w:pPr>
      <w:r w:rsidRPr="00011FF3">
        <w:rPr>
          <w:rFonts w:ascii="Arial" w:eastAsia="Times New Roman" w:hAnsi="Arial" w:cs="Arial"/>
          <w:b/>
          <w:sz w:val="24"/>
          <w:szCs w:val="24"/>
          <w:u w:val="single"/>
          <w:lang w:eastAsia="de-DE"/>
        </w:rPr>
        <w:t>Wie läuft die digitale Antragsstellung ab?</w:t>
      </w:r>
    </w:p>
    <w:p w14:paraId="22D70B0B" w14:textId="77777777" w:rsidR="00C25B24" w:rsidRPr="00011FF3" w:rsidRDefault="00C25B24" w:rsidP="00C25B24">
      <w:pPr>
        <w:pStyle w:val="Listenabsatz"/>
        <w:shd w:val="clear" w:color="auto" w:fill="FFFFFF"/>
        <w:spacing w:after="100" w:afterAutospacing="1" w:line="240" w:lineRule="auto"/>
        <w:rPr>
          <w:rFonts w:ascii="Arial" w:eastAsia="Times New Roman" w:hAnsi="Arial" w:cs="Arial"/>
          <w:sz w:val="24"/>
          <w:szCs w:val="24"/>
          <w:lang w:eastAsia="de-DE"/>
        </w:rPr>
      </w:pPr>
    </w:p>
    <w:p w14:paraId="2ECF6164" w14:textId="77777777" w:rsidR="00C25B24" w:rsidRPr="00011FF3" w:rsidRDefault="00C25B24" w:rsidP="00C25B24">
      <w:pPr>
        <w:pStyle w:val="Listenabsatz"/>
        <w:shd w:val="clear" w:color="auto" w:fill="FFFFFF"/>
        <w:spacing w:after="100" w:afterAutospacing="1" w:line="240" w:lineRule="auto"/>
        <w:rPr>
          <w:rFonts w:ascii="Arial" w:eastAsia="Times New Roman" w:hAnsi="Arial" w:cs="Arial"/>
          <w:sz w:val="24"/>
          <w:szCs w:val="24"/>
          <w:lang w:eastAsia="de-DE"/>
        </w:rPr>
      </w:pPr>
      <w:r w:rsidRPr="00011FF3">
        <w:rPr>
          <w:rFonts w:ascii="Arial" w:eastAsia="Times New Roman" w:hAnsi="Arial" w:cs="Arial"/>
          <w:sz w:val="24"/>
          <w:szCs w:val="24"/>
          <w:lang w:eastAsia="de-DE"/>
        </w:rPr>
        <w:t>Die Online-Assistenten führen durch den Ausfüllprozess und ersetzen dabei die bestehenden Formulare (z.B. Bauantragsformular). Die weiteren Bauvorlagen (z.B. Baupläne, amtlicher Lageplan) werden über die Online-Assistenten im PDF-Format hochgeladen. Andere Dateiformate sind hier nicht zulässig. Die Einreichung eines unterschriebenen Ausdrucks ist nicht erforderlich.</w:t>
      </w:r>
    </w:p>
    <w:p w14:paraId="64D7FC3D" w14:textId="77777777" w:rsidR="00C25B24" w:rsidRPr="00011FF3" w:rsidRDefault="00C25B24" w:rsidP="00C25B24">
      <w:pPr>
        <w:pStyle w:val="Listenabsatz"/>
        <w:shd w:val="clear" w:color="auto" w:fill="FFFFFF"/>
        <w:spacing w:after="100" w:afterAutospacing="1" w:line="240" w:lineRule="auto"/>
        <w:rPr>
          <w:rFonts w:ascii="Arial" w:eastAsia="Times New Roman" w:hAnsi="Arial" w:cs="Arial"/>
          <w:sz w:val="24"/>
          <w:szCs w:val="24"/>
          <w:lang w:eastAsia="de-DE"/>
        </w:rPr>
      </w:pPr>
      <w:r w:rsidRPr="00011FF3">
        <w:rPr>
          <w:rFonts w:ascii="Arial" w:eastAsia="Times New Roman" w:hAnsi="Arial" w:cs="Arial"/>
          <w:sz w:val="24"/>
          <w:szCs w:val="24"/>
          <w:lang w:eastAsia="de-DE"/>
        </w:rPr>
        <w:t>Am Ende des Ausfüllvorgangs erhalten Sie ein fertig ausgefülltes PDF-Dokument für Ihre Unterlagen. Wenn Sie den Ausfüllvorgang unterbrechen, können Sie das Formular zwischenspeichern und den Vorgang später fortsetzen.</w:t>
      </w:r>
    </w:p>
    <w:p w14:paraId="4CF491DE" w14:textId="77777777" w:rsidR="00C25B24" w:rsidRPr="00011FF3" w:rsidRDefault="00C25B24" w:rsidP="00C25B24">
      <w:pPr>
        <w:pStyle w:val="Listenabsatz"/>
        <w:shd w:val="clear" w:color="auto" w:fill="FFFFFF"/>
        <w:spacing w:after="100" w:afterAutospacing="1" w:line="240" w:lineRule="auto"/>
        <w:rPr>
          <w:rFonts w:ascii="Arial" w:eastAsia="Times New Roman" w:hAnsi="Arial" w:cs="Arial"/>
          <w:sz w:val="24"/>
          <w:szCs w:val="24"/>
          <w:lang w:eastAsia="de-DE"/>
        </w:rPr>
      </w:pPr>
      <w:r w:rsidRPr="00011FF3">
        <w:rPr>
          <w:rFonts w:ascii="Arial" w:eastAsia="Times New Roman" w:hAnsi="Arial" w:cs="Arial"/>
          <w:sz w:val="24"/>
          <w:szCs w:val="24"/>
          <w:lang w:eastAsia="de-DE"/>
        </w:rPr>
        <w:t>Nach dem Senden des Antrages erhalten Sie eine automatische Bestätigung mit einer Vorgangsnummer per E-Mail. Bitte prüfen Sie, ob Sie die E-Mail erhalten haben und der Vorgang gesendet wurde.</w:t>
      </w:r>
    </w:p>
    <w:p w14:paraId="5D8CC617" w14:textId="77777777" w:rsidR="00C25B24" w:rsidRPr="00011FF3" w:rsidRDefault="00C25B24" w:rsidP="00C25B24">
      <w:pPr>
        <w:pStyle w:val="Listenabsatz"/>
        <w:shd w:val="clear" w:color="auto" w:fill="FFFFFF"/>
        <w:spacing w:after="100" w:afterAutospacing="1" w:line="240" w:lineRule="auto"/>
        <w:rPr>
          <w:rFonts w:ascii="Arial" w:eastAsia="Times New Roman" w:hAnsi="Arial" w:cs="Arial"/>
          <w:sz w:val="24"/>
          <w:szCs w:val="24"/>
          <w:lang w:eastAsia="de-DE"/>
        </w:rPr>
      </w:pPr>
      <w:r w:rsidRPr="00011FF3">
        <w:rPr>
          <w:rFonts w:ascii="Arial" w:eastAsia="Times New Roman" w:hAnsi="Arial" w:cs="Arial"/>
          <w:sz w:val="24"/>
          <w:szCs w:val="24"/>
          <w:lang w:eastAsia="de-DE"/>
        </w:rPr>
        <w:t>Der Antrag bzw. die Anzeige gelangt nun automatisch in die Bauverwaltungssoftware des Landratsamtes und wird dort als Vorgang angelegt. Das Aktenzeichen, unter dem der Antrag bearbeitet wird, erhalten Sie anschließend per Post.</w:t>
      </w:r>
    </w:p>
    <w:p w14:paraId="41BED36F" w14:textId="75ECBA83" w:rsidR="00C25B24" w:rsidRPr="00CC246F" w:rsidRDefault="00C25B24" w:rsidP="00CC246F">
      <w:pPr>
        <w:pStyle w:val="Listenabsatz"/>
        <w:shd w:val="clear" w:color="auto" w:fill="FFFFFF"/>
        <w:spacing w:after="100" w:afterAutospacing="1" w:line="240" w:lineRule="auto"/>
        <w:rPr>
          <w:rFonts w:ascii="Arial" w:eastAsia="Times New Roman" w:hAnsi="Arial" w:cs="Arial"/>
          <w:sz w:val="24"/>
          <w:szCs w:val="24"/>
          <w:lang w:eastAsia="de-DE"/>
        </w:rPr>
      </w:pPr>
      <w:r w:rsidRPr="00011FF3">
        <w:rPr>
          <w:rFonts w:ascii="Arial" w:eastAsia="Times New Roman" w:hAnsi="Arial" w:cs="Arial"/>
          <w:sz w:val="24"/>
          <w:szCs w:val="24"/>
          <w:lang w:eastAsia="de-DE"/>
        </w:rPr>
        <w:t>Die Beteiligung der Gemeind</w:t>
      </w:r>
      <w:r w:rsidR="00CC246F">
        <w:rPr>
          <w:rFonts w:ascii="Arial" w:eastAsia="Times New Roman" w:hAnsi="Arial" w:cs="Arial"/>
          <w:sz w:val="24"/>
          <w:szCs w:val="24"/>
          <w:lang w:eastAsia="de-DE"/>
        </w:rPr>
        <w:t>e erfolgt durch das Landratsamt</w:t>
      </w:r>
    </w:p>
    <w:p w14:paraId="50C21CF2" w14:textId="77777777" w:rsidR="00C25B24" w:rsidRPr="00011FF3" w:rsidRDefault="00C25B24" w:rsidP="00C25B24">
      <w:pPr>
        <w:pStyle w:val="Listenabsatz"/>
        <w:shd w:val="clear" w:color="auto" w:fill="FFFFFF"/>
        <w:spacing w:after="100" w:afterAutospacing="1" w:line="240" w:lineRule="auto"/>
        <w:rPr>
          <w:rFonts w:ascii="Arial" w:eastAsia="Times New Roman" w:hAnsi="Arial" w:cs="Arial"/>
          <w:sz w:val="24"/>
          <w:szCs w:val="24"/>
          <w:lang w:eastAsia="de-DE"/>
        </w:rPr>
      </w:pPr>
    </w:p>
    <w:p w14:paraId="41DD3EAA" w14:textId="77777777" w:rsidR="00C25B24" w:rsidRPr="00011FF3" w:rsidRDefault="00C25B24" w:rsidP="00C25B24">
      <w:pPr>
        <w:pStyle w:val="Listenabsatz"/>
        <w:shd w:val="clear" w:color="auto" w:fill="FFFFFF"/>
        <w:spacing w:after="100" w:afterAutospacing="1" w:line="240" w:lineRule="auto"/>
        <w:rPr>
          <w:rFonts w:ascii="Arial" w:eastAsia="Times New Roman" w:hAnsi="Arial" w:cs="Arial"/>
          <w:sz w:val="24"/>
          <w:szCs w:val="24"/>
          <w:lang w:eastAsia="de-DE"/>
        </w:rPr>
      </w:pPr>
    </w:p>
    <w:p w14:paraId="5FB9D5EC" w14:textId="77777777" w:rsidR="00C25B24" w:rsidRPr="00011FF3" w:rsidRDefault="00C25B24" w:rsidP="00C25B24">
      <w:pPr>
        <w:pStyle w:val="Listenabsatz"/>
        <w:shd w:val="clear" w:color="auto" w:fill="FFFFFF"/>
        <w:spacing w:after="100" w:afterAutospacing="1" w:line="240" w:lineRule="auto"/>
        <w:rPr>
          <w:rFonts w:ascii="Arial" w:eastAsia="Times New Roman" w:hAnsi="Arial" w:cs="Arial"/>
          <w:sz w:val="24"/>
          <w:szCs w:val="24"/>
          <w:lang w:eastAsia="de-DE"/>
        </w:rPr>
      </w:pPr>
    </w:p>
    <w:p w14:paraId="7750BA96" w14:textId="77777777" w:rsidR="00C25B24" w:rsidRPr="00011FF3" w:rsidRDefault="00C25B24" w:rsidP="00C25B24">
      <w:pPr>
        <w:pStyle w:val="Listenabsatz"/>
        <w:numPr>
          <w:ilvl w:val="0"/>
          <w:numId w:val="1"/>
        </w:numPr>
        <w:shd w:val="clear" w:color="auto" w:fill="FFFFFF"/>
        <w:spacing w:after="100" w:afterAutospacing="1" w:line="240" w:lineRule="auto"/>
        <w:rPr>
          <w:rFonts w:ascii="Arial" w:eastAsia="Times New Roman" w:hAnsi="Arial" w:cs="Arial"/>
          <w:b/>
          <w:sz w:val="24"/>
          <w:szCs w:val="24"/>
          <w:u w:val="single"/>
          <w:lang w:eastAsia="de-DE"/>
        </w:rPr>
      </w:pPr>
      <w:r w:rsidRPr="00011FF3">
        <w:rPr>
          <w:rFonts w:ascii="Arial" w:eastAsia="Times New Roman" w:hAnsi="Arial" w:cs="Arial"/>
          <w:b/>
          <w:sz w:val="24"/>
          <w:szCs w:val="24"/>
          <w:u w:val="single"/>
          <w:lang w:eastAsia="de-DE"/>
        </w:rPr>
        <w:t>Kann jede Person einen digitalen Bauantrag stellen?</w:t>
      </w:r>
    </w:p>
    <w:p w14:paraId="6F13165C" w14:textId="77777777" w:rsidR="00C25B24" w:rsidRPr="00011FF3" w:rsidRDefault="00C25B24" w:rsidP="00C25B24">
      <w:pPr>
        <w:shd w:val="clear" w:color="auto" w:fill="FFFFFF"/>
        <w:spacing w:after="100" w:afterAutospacing="1" w:line="240" w:lineRule="auto"/>
        <w:ind w:left="708"/>
        <w:rPr>
          <w:rFonts w:ascii="Arial" w:eastAsia="Times New Roman" w:hAnsi="Arial" w:cs="Arial"/>
          <w:sz w:val="24"/>
          <w:szCs w:val="24"/>
          <w:lang w:eastAsia="de-DE"/>
        </w:rPr>
      </w:pPr>
      <w:r w:rsidRPr="00011FF3">
        <w:rPr>
          <w:rFonts w:ascii="Arial" w:eastAsia="Times New Roman" w:hAnsi="Arial" w:cs="Arial"/>
          <w:sz w:val="24"/>
          <w:szCs w:val="24"/>
          <w:lang w:eastAsia="de-DE"/>
        </w:rPr>
        <w:t xml:space="preserve">Die digitale Einreichung ist grundsätzlich nur durch einen bauvorlageberechtigten und authentifizierten Entwurfsverfasser möglich. Hat der Entwurfsverfasser über das Bayern-Portal einmalig eine sog. Bayern-ID </w:t>
      </w:r>
      <w:r w:rsidRPr="00011FF3">
        <w:rPr>
          <w:rFonts w:ascii="Arial" w:eastAsia="Times New Roman" w:hAnsi="Arial" w:cs="Arial"/>
          <w:sz w:val="24"/>
          <w:szCs w:val="24"/>
          <w:lang w:eastAsia="de-DE"/>
        </w:rPr>
        <w:lastRenderedPageBreak/>
        <w:t>beantragt und erhalten, kann er mit dieser – vergleichbar mit einer virtuellen Unterschrift – Anträge und Unterlagen einreichen bzw. signieren.</w:t>
      </w:r>
    </w:p>
    <w:p w14:paraId="4A4DA9A7" w14:textId="50AFAA5F" w:rsidR="00C25B24" w:rsidRPr="00011FF3" w:rsidRDefault="00C25B24" w:rsidP="00C25B24">
      <w:pPr>
        <w:shd w:val="clear" w:color="auto" w:fill="FFFFFF"/>
        <w:spacing w:after="100" w:afterAutospacing="1" w:line="240" w:lineRule="auto"/>
        <w:ind w:left="709"/>
        <w:contextualSpacing/>
        <w:rPr>
          <w:rFonts w:ascii="Arial" w:eastAsia="Times New Roman" w:hAnsi="Arial" w:cs="Arial"/>
          <w:sz w:val="24"/>
          <w:szCs w:val="24"/>
          <w:lang w:eastAsia="de-DE"/>
        </w:rPr>
      </w:pPr>
      <w:r w:rsidRPr="00011FF3">
        <w:rPr>
          <w:rFonts w:ascii="Arial" w:eastAsia="Times New Roman" w:hAnsi="Arial" w:cs="Arial"/>
          <w:b/>
          <w:bCs/>
          <w:sz w:val="24"/>
          <w:szCs w:val="24"/>
          <w:lang w:eastAsia="de-DE"/>
        </w:rPr>
        <w:t>Ausnahme:</w:t>
      </w:r>
      <w:r w:rsidR="00CA389C" w:rsidRPr="00011FF3">
        <w:rPr>
          <w:rFonts w:ascii="Arial" w:eastAsia="Times New Roman" w:hAnsi="Arial" w:cs="Arial"/>
          <w:b/>
          <w:bCs/>
          <w:sz w:val="24"/>
          <w:szCs w:val="24"/>
          <w:lang w:eastAsia="de-DE"/>
        </w:rPr>
        <w:t xml:space="preserve"> </w:t>
      </w:r>
      <w:r w:rsidRPr="00011FF3">
        <w:rPr>
          <w:rFonts w:ascii="Arial" w:eastAsia="Times New Roman" w:hAnsi="Arial" w:cs="Arial"/>
          <w:sz w:val="24"/>
          <w:szCs w:val="24"/>
          <w:lang w:eastAsia="de-DE"/>
        </w:rPr>
        <w:br/>
        <w:t xml:space="preserve">Bestimmte Anträge/Anzeigen (Anträge auf Vorbescheid, Verlängerungsanträge, Befreiungs- und Abweichungsanträge, Anzeigen der Nutzungsaufnahme und ggf. Beseitigungsanzeigen) können auch vom Antragsteller/Bauherrn eingereicht werden. Dieser muss sich hierzu ebenfalls über die </w:t>
      </w:r>
      <w:proofErr w:type="spellStart"/>
      <w:r w:rsidRPr="00011FF3">
        <w:rPr>
          <w:rFonts w:ascii="Arial" w:eastAsia="Times New Roman" w:hAnsi="Arial" w:cs="Arial"/>
          <w:sz w:val="24"/>
          <w:szCs w:val="24"/>
          <w:lang w:eastAsia="de-DE"/>
        </w:rPr>
        <w:t>BayernID</w:t>
      </w:r>
      <w:proofErr w:type="spellEnd"/>
      <w:r w:rsidRPr="00011FF3">
        <w:rPr>
          <w:rFonts w:ascii="Arial" w:eastAsia="Times New Roman" w:hAnsi="Arial" w:cs="Arial"/>
          <w:sz w:val="24"/>
          <w:szCs w:val="24"/>
          <w:lang w:eastAsia="de-DE"/>
        </w:rPr>
        <w:t xml:space="preserve"> mit zusätzlicher Authentifizierung ausweisen und die Online-Assistenten nutzen.</w:t>
      </w:r>
    </w:p>
    <w:p w14:paraId="20724A9B" w14:textId="2C93C154" w:rsidR="00C25B24" w:rsidRPr="00011FF3" w:rsidRDefault="00C25B24" w:rsidP="00C25B24">
      <w:pPr>
        <w:shd w:val="clear" w:color="auto" w:fill="FFFFFF"/>
        <w:spacing w:after="100" w:afterAutospacing="1" w:line="240" w:lineRule="auto"/>
        <w:ind w:left="709"/>
        <w:contextualSpacing/>
        <w:rPr>
          <w:rFonts w:ascii="Arial" w:eastAsia="Times New Roman" w:hAnsi="Arial" w:cs="Arial"/>
          <w:sz w:val="24"/>
          <w:szCs w:val="24"/>
          <w:lang w:eastAsia="de-DE"/>
        </w:rPr>
      </w:pPr>
      <w:r w:rsidRPr="00011FF3">
        <w:rPr>
          <w:rFonts w:ascii="Arial" w:eastAsia="Times New Roman" w:hAnsi="Arial" w:cs="Arial"/>
          <w:sz w:val="24"/>
          <w:szCs w:val="24"/>
          <w:lang w:eastAsia="de-DE"/>
        </w:rPr>
        <w:t>Der Kriterienkatalog Standsicherheit muss</w:t>
      </w:r>
      <w:r w:rsidR="00681B3C">
        <w:rPr>
          <w:rFonts w:ascii="Arial" w:eastAsia="Times New Roman" w:hAnsi="Arial" w:cs="Arial"/>
          <w:sz w:val="24"/>
          <w:szCs w:val="24"/>
          <w:lang w:eastAsia="de-DE"/>
        </w:rPr>
        <w:t xml:space="preserve"> in jedem Fall</w:t>
      </w:r>
      <w:r w:rsidRPr="00011FF3">
        <w:rPr>
          <w:rFonts w:ascii="Arial" w:eastAsia="Times New Roman" w:hAnsi="Arial" w:cs="Arial"/>
          <w:sz w:val="24"/>
          <w:szCs w:val="24"/>
          <w:lang w:eastAsia="de-DE"/>
        </w:rPr>
        <w:t xml:space="preserve"> durch den vorlageberechtigten Tragwerksplaner eingereicht werden.</w:t>
      </w:r>
    </w:p>
    <w:p w14:paraId="5D903A82" w14:textId="77777777" w:rsidR="00C25B24" w:rsidRPr="00011FF3" w:rsidRDefault="00C25B24" w:rsidP="00C25B24">
      <w:pPr>
        <w:shd w:val="clear" w:color="auto" w:fill="FFFFFF"/>
        <w:spacing w:after="100" w:afterAutospacing="1" w:line="240" w:lineRule="auto"/>
        <w:rPr>
          <w:rFonts w:ascii="Arial" w:eastAsia="Times New Roman" w:hAnsi="Arial" w:cs="Arial"/>
          <w:sz w:val="24"/>
          <w:szCs w:val="24"/>
          <w:lang w:eastAsia="de-DE"/>
        </w:rPr>
      </w:pPr>
    </w:p>
    <w:p w14:paraId="012174EE" w14:textId="77777777" w:rsidR="00C25B24" w:rsidRPr="00011FF3" w:rsidRDefault="00C25B24" w:rsidP="00C25B24">
      <w:pPr>
        <w:pStyle w:val="Listenabsatz"/>
        <w:numPr>
          <w:ilvl w:val="0"/>
          <w:numId w:val="1"/>
        </w:numPr>
        <w:shd w:val="clear" w:color="auto" w:fill="FFFFFF"/>
        <w:spacing w:after="100" w:afterAutospacing="1" w:line="240" w:lineRule="auto"/>
        <w:rPr>
          <w:rFonts w:ascii="Arial" w:eastAsia="Times New Roman" w:hAnsi="Arial" w:cs="Arial"/>
          <w:b/>
          <w:sz w:val="24"/>
          <w:szCs w:val="24"/>
          <w:u w:val="single"/>
          <w:lang w:eastAsia="de-DE"/>
        </w:rPr>
      </w:pPr>
      <w:r w:rsidRPr="00011FF3">
        <w:rPr>
          <w:rFonts w:ascii="Arial" w:eastAsia="Times New Roman" w:hAnsi="Arial" w:cs="Arial"/>
          <w:b/>
          <w:sz w:val="24"/>
          <w:szCs w:val="24"/>
          <w:u w:val="single"/>
          <w:lang w:eastAsia="de-DE"/>
        </w:rPr>
        <w:t>Kann weiterhin in Papierform eingereicht werden?</w:t>
      </w:r>
    </w:p>
    <w:p w14:paraId="7B8F90EB" w14:textId="77777777" w:rsidR="00C25B24" w:rsidRPr="00011FF3" w:rsidRDefault="00C25B24" w:rsidP="00C25B24">
      <w:pPr>
        <w:pStyle w:val="Listenabsatz"/>
        <w:shd w:val="clear" w:color="auto" w:fill="FFFFFF"/>
        <w:spacing w:after="100" w:afterAutospacing="1" w:line="240" w:lineRule="auto"/>
        <w:rPr>
          <w:rFonts w:ascii="Arial" w:eastAsia="Times New Roman" w:hAnsi="Arial" w:cs="Arial"/>
          <w:sz w:val="24"/>
          <w:szCs w:val="24"/>
          <w:lang w:eastAsia="de-DE"/>
        </w:rPr>
      </w:pPr>
    </w:p>
    <w:p w14:paraId="158287FC" w14:textId="156B2B88" w:rsidR="00C25B24" w:rsidRPr="00011FF3" w:rsidRDefault="00C25B24" w:rsidP="00D87234">
      <w:pPr>
        <w:pStyle w:val="Listenabsatz"/>
        <w:shd w:val="clear" w:color="auto" w:fill="FFFFFF"/>
        <w:spacing w:after="100" w:afterAutospacing="1" w:line="240" w:lineRule="auto"/>
        <w:rPr>
          <w:rFonts w:ascii="Arial" w:eastAsia="Times New Roman" w:hAnsi="Arial" w:cs="Arial"/>
          <w:sz w:val="24"/>
          <w:szCs w:val="24"/>
          <w:lang w:eastAsia="de-DE"/>
        </w:rPr>
      </w:pPr>
      <w:r w:rsidRPr="00011FF3">
        <w:rPr>
          <w:rFonts w:ascii="Arial" w:eastAsia="Times New Roman" w:hAnsi="Arial" w:cs="Arial"/>
          <w:sz w:val="24"/>
          <w:szCs w:val="24"/>
          <w:lang w:eastAsia="de-DE"/>
        </w:rPr>
        <w:t>Es besteht keine Pflicht zur digitalen Antragseinreichung. Deshalb können Anträge und Unterlagen weiterhin auch in Papierform eingereicht werden. Hierbei sind jedoch nach wie vor die Originalunterschriften auf den Unterlagen notwendig.</w:t>
      </w:r>
    </w:p>
    <w:p w14:paraId="4BA799ED" w14:textId="23B52ED7" w:rsidR="00C25B24" w:rsidRPr="00011FF3" w:rsidRDefault="00C25B24" w:rsidP="00C25B24">
      <w:pPr>
        <w:pStyle w:val="Listenabsatz"/>
        <w:shd w:val="clear" w:color="auto" w:fill="FFFFFF"/>
        <w:spacing w:after="100" w:afterAutospacing="1" w:line="240" w:lineRule="auto"/>
        <w:rPr>
          <w:rFonts w:ascii="Arial" w:eastAsia="Times New Roman" w:hAnsi="Arial" w:cs="Arial"/>
          <w:sz w:val="24"/>
          <w:szCs w:val="24"/>
          <w:lang w:eastAsia="de-DE"/>
        </w:rPr>
      </w:pPr>
      <w:r w:rsidRPr="00011FF3">
        <w:rPr>
          <w:rFonts w:ascii="Arial" w:eastAsia="Times New Roman" w:hAnsi="Arial" w:cs="Arial"/>
          <w:sz w:val="24"/>
          <w:szCs w:val="24"/>
          <w:lang w:eastAsia="de-DE"/>
        </w:rPr>
        <w:t>Allerdings ändert sich auch beim Einreichen in Papierform das Verfahren, da die meisten Anträge in Papierform nicht mehr bei der Gemeinde, sondern direkt im Landratsamt einzureichen sind (vgl. Punkt: </w:t>
      </w:r>
      <w:r w:rsidRPr="00011FF3">
        <w:rPr>
          <w:rFonts w:ascii="Arial" w:eastAsia="Times New Roman" w:hAnsi="Arial" w:cs="Arial"/>
          <w:sz w:val="24"/>
          <w:szCs w:val="24"/>
          <w:u w:val="single"/>
          <w:lang w:eastAsia="de-DE"/>
        </w:rPr>
        <w:t>Wo sind die Anträge und Anzeigen ab 01</w:t>
      </w:r>
      <w:r w:rsidR="00681B3C">
        <w:rPr>
          <w:rFonts w:ascii="Arial" w:eastAsia="Times New Roman" w:hAnsi="Arial" w:cs="Arial"/>
          <w:sz w:val="24"/>
          <w:szCs w:val="24"/>
          <w:u w:val="single"/>
          <w:lang w:eastAsia="de-DE"/>
        </w:rPr>
        <w:t>.02</w:t>
      </w:r>
      <w:r w:rsidR="00D87234" w:rsidRPr="00011FF3">
        <w:rPr>
          <w:rFonts w:ascii="Arial" w:eastAsia="Times New Roman" w:hAnsi="Arial" w:cs="Arial"/>
          <w:sz w:val="24"/>
          <w:szCs w:val="24"/>
          <w:u w:val="single"/>
          <w:lang w:eastAsia="de-DE"/>
        </w:rPr>
        <w:t>.2023</w:t>
      </w:r>
      <w:r w:rsidRPr="00011FF3">
        <w:rPr>
          <w:rFonts w:ascii="Arial" w:eastAsia="Times New Roman" w:hAnsi="Arial" w:cs="Arial"/>
          <w:sz w:val="24"/>
          <w:szCs w:val="24"/>
          <w:u w:val="single"/>
          <w:lang w:eastAsia="de-DE"/>
        </w:rPr>
        <w:t xml:space="preserve"> einzureichen?</w:t>
      </w:r>
      <w:r w:rsidRPr="00011FF3">
        <w:rPr>
          <w:rFonts w:ascii="Arial" w:eastAsia="Times New Roman" w:hAnsi="Arial" w:cs="Arial"/>
          <w:sz w:val="24"/>
          <w:szCs w:val="24"/>
          <w:lang w:eastAsia="de-DE"/>
        </w:rPr>
        <w:t>)</w:t>
      </w:r>
    </w:p>
    <w:p w14:paraId="77C8E898" w14:textId="77777777" w:rsidR="00C25B24" w:rsidRPr="00011FF3" w:rsidRDefault="00C25B24" w:rsidP="00C25B24">
      <w:pPr>
        <w:pStyle w:val="Listenabsatz"/>
        <w:shd w:val="clear" w:color="auto" w:fill="FFFFFF"/>
        <w:spacing w:after="100" w:afterAutospacing="1" w:line="240" w:lineRule="auto"/>
        <w:rPr>
          <w:rFonts w:ascii="Arial" w:eastAsia="Times New Roman" w:hAnsi="Arial" w:cs="Arial"/>
          <w:sz w:val="24"/>
          <w:szCs w:val="24"/>
          <w:lang w:eastAsia="de-DE"/>
        </w:rPr>
      </w:pPr>
    </w:p>
    <w:p w14:paraId="3D116666" w14:textId="77777777" w:rsidR="00C25B24" w:rsidRPr="00011FF3" w:rsidRDefault="00C25B24" w:rsidP="00C25B24">
      <w:pPr>
        <w:pStyle w:val="Listenabsatz"/>
        <w:shd w:val="clear" w:color="auto" w:fill="FFFFFF"/>
        <w:spacing w:after="100" w:afterAutospacing="1" w:line="240" w:lineRule="auto"/>
        <w:rPr>
          <w:rFonts w:ascii="Arial" w:eastAsia="Times New Roman" w:hAnsi="Arial" w:cs="Arial"/>
          <w:sz w:val="24"/>
          <w:szCs w:val="24"/>
          <w:lang w:eastAsia="de-DE"/>
        </w:rPr>
      </w:pPr>
    </w:p>
    <w:p w14:paraId="5F923E61" w14:textId="77777777" w:rsidR="00C25B24" w:rsidRPr="00011FF3" w:rsidRDefault="00C25B24" w:rsidP="00C25B24">
      <w:pPr>
        <w:pStyle w:val="Listenabsatz"/>
        <w:numPr>
          <w:ilvl w:val="0"/>
          <w:numId w:val="1"/>
        </w:numPr>
        <w:shd w:val="clear" w:color="auto" w:fill="FFFFFF"/>
        <w:spacing w:after="100" w:afterAutospacing="1" w:line="240" w:lineRule="auto"/>
        <w:rPr>
          <w:rFonts w:ascii="Arial" w:eastAsia="Times New Roman" w:hAnsi="Arial" w:cs="Arial"/>
          <w:b/>
          <w:sz w:val="24"/>
          <w:szCs w:val="24"/>
          <w:u w:val="single"/>
          <w:lang w:eastAsia="de-DE"/>
        </w:rPr>
      </w:pPr>
      <w:r w:rsidRPr="00011FF3">
        <w:rPr>
          <w:rFonts w:ascii="Arial" w:eastAsia="Times New Roman" w:hAnsi="Arial" w:cs="Arial"/>
          <w:b/>
          <w:sz w:val="24"/>
          <w:szCs w:val="24"/>
          <w:u w:val="single"/>
          <w:lang w:eastAsia="de-DE"/>
        </w:rPr>
        <w:t>Welche Dateiformate sind zulässig?</w:t>
      </w:r>
    </w:p>
    <w:p w14:paraId="086FFB97" w14:textId="77777777" w:rsidR="00C25B24" w:rsidRPr="00011FF3" w:rsidRDefault="00C25B24" w:rsidP="00C25B24">
      <w:pPr>
        <w:pStyle w:val="Listenabsatz"/>
        <w:shd w:val="clear" w:color="auto" w:fill="FFFFFF"/>
        <w:spacing w:after="100" w:afterAutospacing="1" w:line="240" w:lineRule="auto"/>
        <w:rPr>
          <w:rFonts w:ascii="Arial" w:eastAsia="Times New Roman" w:hAnsi="Arial" w:cs="Arial"/>
          <w:sz w:val="24"/>
          <w:szCs w:val="24"/>
          <w:lang w:eastAsia="de-DE"/>
        </w:rPr>
      </w:pPr>
    </w:p>
    <w:p w14:paraId="4B1375FE" w14:textId="77777777" w:rsidR="00C25B24" w:rsidRPr="00011FF3" w:rsidRDefault="00C25B24" w:rsidP="00C25B24">
      <w:pPr>
        <w:pStyle w:val="Listenabsatz"/>
        <w:shd w:val="clear" w:color="auto" w:fill="FFFFFF"/>
        <w:spacing w:after="100" w:afterAutospacing="1" w:line="240" w:lineRule="auto"/>
        <w:rPr>
          <w:rFonts w:ascii="Arial" w:eastAsia="Times New Roman" w:hAnsi="Arial" w:cs="Arial"/>
          <w:sz w:val="24"/>
          <w:szCs w:val="24"/>
          <w:lang w:eastAsia="de-DE"/>
        </w:rPr>
      </w:pPr>
      <w:r w:rsidRPr="00011FF3">
        <w:rPr>
          <w:rFonts w:ascii="Arial" w:eastAsia="Times New Roman" w:hAnsi="Arial" w:cs="Arial"/>
          <w:sz w:val="24"/>
          <w:szCs w:val="24"/>
          <w:lang w:eastAsia="de-DE"/>
        </w:rPr>
        <w:t xml:space="preserve">Einzureichen sind Einzeldateien im Portable </w:t>
      </w:r>
      <w:proofErr w:type="spellStart"/>
      <w:r w:rsidRPr="00011FF3">
        <w:rPr>
          <w:rFonts w:ascii="Arial" w:eastAsia="Times New Roman" w:hAnsi="Arial" w:cs="Arial"/>
          <w:sz w:val="24"/>
          <w:szCs w:val="24"/>
          <w:lang w:eastAsia="de-DE"/>
        </w:rPr>
        <w:t>Document</w:t>
      </w:r>
      <w:proofErr w:type="spellEnd"/>
      <w:r w:rsidRPr="00011FF3">
        <w:rPr>
          <w:rFonts w:ascii="Arial" w:eastAsia="Times New Roman" w:hAnsi="Arial" w:cs="Arial"/>
          <w:sz w:val="24"/>
          <w:szCs w:val="24"/>
          <w:lang w:eastAsia="de-DE"/>
        </w:rPr>
        <w:t xml:space="preserve"> Format (PDF).</w:t>
      </w:r>
      <w:r w:rsidRPr="00011FF3">
        <w:rPr>
          <w:rFonts w:ascii="Arial" w:eastAsia="Times New Roman" w:hAnsi="Arial" w:cs="Arial"/>
          <w:sz w:val="24"/>
          <w:szCs w:val="24"/>
          <w:lang w:eastAsia="de-DE"/>
        </w:rPr>
        <w:br/>
        <w:t>Unzulässig sind andere Dateiformate sowie Dateianlagen innerhalb der Dateien. Auf Sicherheitseinstellungen und Schreibschutz ist zu verzichten. Lageplan und Bauzeichnungen sind - zusätzlich zur numerischen Angabe des Maßstabes - auch mit einer grafischen, mit den tatsächlichen Distanzen zu beschriftenden Maßstabsleiste zu versehen, sofern nicht vorhandene Maßketten eine Kalibrierung ermöglichen.</w:t>
      </w:r>
    </w:p>
    <w:p w14:paraId="44A27C92" w14:textId="345D8D11" w:rsidR="00C25B24" w:rsidRPr="00011FF3" w:rsidRDefault="00C25B24" w:rsidP="00C25B24">
      <w:pPr>
        <w:pStyle w:val="Listenabsatz"/>
        <w:shd w:val="clear" w:color="auto" w:fill="FFFFFF"/>
        <w:spacing w:after="100" w:afterAutospacing="1" w:line="240" w:lineRule="auto"/>
        <w:rPr>
          <w:rFonts w:ascii="Arial" w:eastAsia="Times New Roman" w:hAnsi="Arial" w:cs="Arial"/>
          <w:sz w:val="24"/>
          <w:szCs w:val="24"/>
          <w:lang w:eastAsia="de-DE"/>
        </w:rPr>
      </w:pPr>
      <w:r w:rsidRPr="00011FF3">
        <w:rPr>
          <w:rFonts w:ascii="Arial" w:eastAsia="Times New Roman" w:hAnsi="Arial" w:cs="Arial"/>
          <w:sz w:val="24"/>
          <w:szCs w:val="24"/>
          <w:lang w:eastAsia="de-DE"/>
        </w:rPr>
        <w:t>Sämtliche PDF-Dateien sollten möglichst genau benannt werden, sodass der Dateiname einen Rückschluss auf den Inhalt der Datei zulässt (z. B.</w:t>
      </w:r>
      <w:r w:rsidR="00A8354F">
        <w:rPr>
          <w:rFonts w:ascii="Arial" w:eastAsia="Times New Roman" w:hAnsi="Arial" w:cs="Arial"/>
          <w:sz w:val="24"/>
          <w:szCs w:val="24"/>
          <w:lang w:eastAsia="de-DE"/>
        </w:rPr>
        <w:t xml:space="preserve"> „Grundriss OG, Stand 15.03.2023</w:t>
      </w:r>
      <w:r w:rsidRPr="00011FF3">
        <w:rPr>
          <w:rFonts w:ascii="Arial" w:eastAsia="Times New Roman" w:hAnsi="Arial" w:cs="Arial"/>
          <w:sz w:val="24"/>
          <w:szCs w:val="24"/>
          <w:lang w:eastAsia="de-DE"/>
        </w:rPr>
        <w:t>“).</w:t>
      </w:r>
    </w:p>
    <w:p w14:paraId="5035655B" w14:textId="77777777" w:rsidR="008B3B8C" w:rsidRPr="00011FF3" w:rsidRDefault="008B3B8C" w:rsidP="008B3B8C">
      <w:pPr>
        <w:pStyle w:val="Listenabsatz"/>
        <w:shd w:val="clear" w:color="auto" w:fill="FFFFFF"/>
        <w:spacing w:after="100" w:afterAutospacing="1" w:line="240" w:lineRule="auto"/>
        <w:rPr>
          <w:rFonts w:ascii="Arial" w:eastAsia="Times New Roman" w:hAnsi="Arial" w:cs="Arial"/>
          <w:sz w:val="24"/>
          <w:szCs w:val="24"/>
          <w:lang w:eastAsia="de-DE"/>
        </w:rPr>
      </w:pPr>
    </w:p>
    <w:p w14:paraId="2B7E24E8" w14:textId="47C67DC7" w:rsidR="008B3B8C" w:rsidRPr="00011FF3" w:rsidRDefault="008B3B8C" w:rsidP="008B3B8C">
      <w:pPr>
        <w:pStyle w:val="Listenabsatz"/>
        <w:numPr>
          <w:ilvl w:val="0"/>
          <w:numId w:val="1"/>
        </w:numPr>
        <w:shd w:val="clear" w:color="auto" w:fill="FFFFFF"/>
        <w:spacing w:after="100" w:afterAutospacing="1" w:line="240" w:lineRule="auto"/>
        <w:rPr>
          <w:rFonts w:ascii="Arial" w:eastAsia="Times New Roman" w:hAnsi="Arial" w:cs="Arial"/>
          <w:b/>
          <w:sz w:val="24"/>
          <w:szCs w:val="24"/>
          <w:u w:val="single"/>
          <w:lang w:eastAsia="de-DE"/>
        </w:rPr>
      </w:pPr>
      <w:r w:rsidRPr="00011FF3">
        <w:rPr>
          <w:rFonts w:ascii="Arial" w:eastAsia="Times New Roman" w:hAnsi="Arial" w:cs="Arial"/>
          <w:b/>
          <w:sz w:val="24"/>
          <w:szCs w:val="24"/>
          <w:u w:val="single"/>
          <w:lang w:eastAsia="de-DE"/>
        </w:rPr>
        <w:t>Wo sind die Anträge und Anzeigen ab dem 01.</w:t>
      </w:r>
      <w:r w:rsidR="00C302D3" w:rsidRPr="00011FF3">
        <w:rPr>
          <w:rFonts w:ascii="Arial" w:eastAsia="Times New Roman" w:hAnsi="Arial" w:cs="Arial"/>
          <w:b/>
          <w:sz w:val="24"/>
          <w:szCs w:val="24"/>
          <w:u w:val="single"/>
          <w:lang w:eastAsia="de-DE"/>
        </w:rPr>
        <w:t>0</w:t>
      </w:r>
      <w:r w:rsidR="003F2081">
        <w:rPr>
          <w:rFonts w:ascii="Arial" w:eastAsia="Times New Roman" w:hAnsi="Arial" w:cs="Arial"/>
          <w:b/>
          <w:sz w:val="24"/>
          <w:szCs w:val="24"/>
          <w:u w:val="single"/>
          <w:lang w:eastAsia="de-DE"/>
        </w:rPr>
        <w:t>2</w:t>
      </w:r>
      <w:r w:rsidR="00C302D3" w:rsidRPr="00011FF3">
        <w:rPr>
          <w:rFonts w:ascii="Arial" w:eastAsia="Times New Roman" w:hAnsi="Arial" w:cs="Arial"/>
          <w:b/>
          <w:sz w:val="24"/>
          <w:szCs w:val="24"/>
          <w:u w:val="single"/>
          <w:lang w:eastAsia="de-DE"/>
        </w:rPr>
        <w:t>.2023</w:t>
      </w:r>
      <w:r w:rsidRPr="00011FF3">
        <w:rPr>
          <w:rFonts w:ascii="Arial" w:eastAsia="Times New Roman" w:hAnsi="Arial" w:cs="Arial"/>
          <w:b/>
          <w:sz w:val="24"/>
          <w:szCs w:val="24"/>
          <w:u w:val="single"/>
          <w:lang w:eastAsia="de-DE"/>
        </w:rPr>
        <w:t xml:space="preserve"> einzureichen? (bisher Einreichung über die zuständige Gemeinde)</w:t>
      </w:r>
    </w:p>
    <w:p w14:paraId="4F73C05E" w14:textId="77777777" w:rsidR="00482570" w:rsidRDefault="008B3B8C" w:rsidP="008B3B8C">
      <w:pPr>
        <w:shd w:val="clear" w:color="auto" w:fill="FFFFFF"/>
        <w:spacing w:after="100" w:afterAutospacing="1" w:line="240" w:lineRule="auto"/>
        <w:ind w:left="708"/>
        <w:rPr>
          <w:rFonts w:ascii="Arial" w:eastAsia="Times New Roman" w:hAnsi="Arial" w:cs="Arial"/>
          <w:sz w:val="24"/>
          <w:szCs w:val="24"/>
          <w:lang w:eastAsia="de-DE"/>
        </w:rPr>
      </w:pPr>
      <w:r w:rsidRPr="00525B46">
        <w:rPr>
          <w:rFonts w:ascii="Arial" w:eastAsia="Times New Roman" w:hAnsi="Arial" w:cs="Arial"/>
          <w:sz w:val="24"/>
          <w:szCs w:val="24"/>
          <w:lang w:eastAsia="de-DE"/>
        </w:rPr>
        <w:t>Ab 01.0</w:t>
      </w:r>
      <w:r w:rsidR="003F2081">
        <w:rPr>
          <w:rFonts w:ascii="Arial" w:eastAsia="Times New Roman" w:hAnsi="Arial" w:cs="Arial"/>
          <w:sz w:val="24"/>
          <w:szCs w:val="24"/>
          <w:lang w:eastAsia="de-DE"/>
        </w:rPr>
        <w:t>2</w:t>
      </w:r>
      <w:r w:rsidR="00C302D3" w:rsidRPr="00525B46">
        <w:rPr>
          <w:rFonts w:ascii="Arial" w:eastAsia="Times New Roman" w:hAnsi="Arial" w:cs="Arial"/>
          <w:sz w:val="24"/>
          <w:szCs w:val="24"/>
          <w:lang w:eastAsia="de-DE"/>
        </w:rPr>
        <w:t>.2023</w:t>
      </w:r>
      <w:r w:rsidRPr="00525B46">
        <w:rPr>
          <w:rFonts w:ascii="Arial" w:eastAsia="Times New Roman" w:hAnsi="Arial" w:cs="Arial"/>
          <w:sz w:val="24"/>
          <w:szCs w:val="24"/>
          <w:lang w:eastAsia="de-DE"/>
        </w:rPr>
        <w:t xml:space="preserve"> ändert sich das Einreichungsverfahren für den Großteil der Anträge im Baurecht.</w:t>
      </w:r>
    </w:p>
    <w:p w14:paraId="2F61C195" w14:textId="4279A31F" w:rsidR="008B3B8C" w:rsidRPr="00525B46" w:rsidRDefault="008B3B8C" w:rsidP="008B3B8C">
      <w:pPr>
        <w:shd w:val="clear" w:color="auto" w:fill="FFFFFF"/>
        <w:spacing w:after="100" w:afterAutospacing="1" w:line="240" w:lineRule="auto"/>
        <w:ind w:left="708"/>
        <w:rPr>
          <w:rFonts w:ascii="Arial" w:eastAsia="Times New Roman" w:hAnsi="Arial" w:cs="Arial"/>
          <w:sz w:val="24"/>
          <w:szCs w:val="24"/>
          <w:lang w:eastAsia="de-DE"/>
        </w:rPr>
      </w:pPr>
      <w:r w:rsidRPr="00525B46">
        <w:rPr>
          <w:rFonts w:ascii="Arial" w:eastAsia="Times New Roman" w:hAnsi="Arial" w:cs="Arial"/>
          <w:b/>
          <w:bCs/>
          <w:sz w:val="24"/>
          <w:szCs w:val="24"/>
          <w:lang w:eastAsia="de-DE"/>
        </w:rPr>
        <w:t xml:space="preserve">Beinahe alle Anträge </w:t>
      </w:r>
      <w:r w:rsidR="003F2081">
        <w:rPr>
          <w:rFonts w:ascii="Arial" w:eastAsia="Times New Roman" w:hAnsi="Arial" w:cs="Arial"/>
          <w:b/>
          <w:bCs/>
          <w:sz w:val="24"/>
          <w:szCs w:val="24"/>
          <w:lang w:eastAsia="de-DE"/>
        </w:rPr>
        <w:t xml:space="preserve">in Papierform </w:t>
      </w:r>
      <w:r w:rsidRPr="00525B46">
        <w:rPr>
          <w:rFonts w:ascii="Arial" w:eastAsia="Times New Roman" w:hAnsi="Arial" w:cs="Arial"/>
          <w:b/>
          <w:bCs/>
          <w:sz w:val="24"/>
          <w:szCs w:val="24"/>
          <w:lang w:eastAsia="de-DE"/>
        </w:rPr>
        <w:t>werden zuerst im Landratsamt eingereicht und nicht mehr - wie bisher üblich - bei den Gemeinden.</w:t>
      </w:r>
    </w:p>
    <w:p w14:paraId="544C38C2" w14:textId="77777777" w:rsidR="008B3B8C" w:rsidRPr="00525B46" w:rsidRDefault="008B3B8C" w:rsidP="008B3B8C">
      <w:pPr>
        <w:shd w:val="clear" w:color="auto" w:fill="FFFFFF"/>
        <w:spacing w:after="100" w:afterAutospacing="1" w:line="240" w:lineRule="auto"/>
        <w:ind w:left="708"/>
        <w:rPr>
          <w:rFonts w:ascii="Arial" w:eastAsia="Times New Roman" w:hAnsi="Arial" w:cs="Arial"/>
          <w:sz w:val="24"/>
          <w:szCs w:val="24"/>
          <w:lang w:eastAsia="de-DE"/>
        </w:rPr>
      </w:pPr>
      <w:r w:rsidRPr="00525B46">
        <w:rPr>
          <w:rFonts w:ascii="Arial" w:eastAsia="Times New Roman" w:hAnsi="Arial" w:cs="Arial"/>
          <w:sz w:val="24"/>
          <w:szCs w:val="24"/>
          <w:lang w:eastAsia="de-DE"/>
        </w:rPr>
        <w:t xml:space="preserve">Bei allen digital eingereichten Anträgen geschieht dies automatisch über das </w:t>
      </w:r>
      <w:proofErr w:type="spellStart"/>
      <w:r w:rsidRPr="00525B46">
        <w:rPr>
          <w:rFonts w:ascii="Arial" w:eastAsia="Times New Roman" w:hAnsi="Arial" w:cs="Arial"/>
          <w:sz w:val="24"/>
          <w:szCs w:val="24"/>
          <w:lang w:eastAsia="de-DE"/>
        </w:rPr>
        <w:t>BayernPortal</w:t>
      </w:r>
      <w:proofErr w:type="spellEnd"/>
      <w:r w:rsidRPr="00525B46">
        <w:rPr>
          <w:rFonts w:ascii="Arial" w:eastAsia="Times New Roman" w:hAnsi="Arial" w:cs="Arial"/>
          <w:sz w:val="24"/>
          <w:szCs w:val="24"/>
          <w:lang w:eastAsia="de-DE"/>
        </w:rPr>
        <w:t>.</w:t>
      </w:r>
    </w:p>
    <w:p w14:paraId="0B2A5D32" w14:textId="268AC554" w:rsidR="008B3B8C" w:rsidRPr="00525B46" w:rsidRDefault="008B3B8C" w:rsidP="00922527">
      <w:pPr>
        <w:shd w:val="clear" w:color="auto" w:fill="FFFFFF"/>
        <w:spacing w:after="100" w:afterAutospacing="1" w:line="240" w:lineRule="auto"/>
        <w:ind w:left="708"/>
        <w:rPr>
          <w:rFonts w:ascii="Arial" w:eastAsia="Times New Roman" w:hAnsi="Arial" w:cs="Arial"/>
          <w:sz w:val="24"/>
          <w:szCs w:val="24"/>
          <w:lang w:eastAsia="de-DE"/>
        </w:rPr>
      </w:pPr>
      <w:r w:rsidRPr="00525B46">
        <w:rPr>
          <w:rFonts w:ascii="Arial" w:eastAsia="Times New Roman" w:hAnsi="Arial" w:cs="Arial"/>
          <w:sz w:val="24"/>
          <w:szCs w:val="24"/>
          <w:lang w:eastAsia="de-DE"/>
        </w:rPr>
        <w:lastRenderedPageBreak/>
        <w:t xml:space="preserve">Bei Papieranträgen (s. Ausnahmen unten) bitten wir, diese an das Landratsamt </w:t>
      </w:r>
      <w:r w:rsidR="00922527" w:rsidRPr="00525B46">
        <w:rPr>
          <w:rFonts w:ascii="Arial" w:eastAsia="Times New Roman" w:hAnsi="Arial" w:cs="Arial"/>
          <w:sz w:val="24"/>
          <w:szCs w:val="24"/>
          <w:lang w:eastAsia="de-DE"/>
        </w:rPr>
        <w:t>Rottal-Inn</w:t>
      </w:r>
      <w:r w:rsidRPr="00525B46">
        <w:rPr>
          <w:rFonts w:ascii="Arial" w:eastAsia="Times New Roman" w:hAnsi="Arial" w:cs="Arial"/>
          <w:sz w:val="24"/>
          <w:szCs w:val="24"/>
          <w:lang w:eastAsia="de-DE"/>
        </w:rPr>
        <w:t xml:space="preserve">, Untere Bauaufsichtsbehörde, </w:t>
      </w:r>
      <w:r w:rsidR="00922527" w:rsidRPr="00525B46">
        <w:rPr>
          <w:rFonts w:ascii="Arial" w:eastAsia="Times New Roman" w:hAnsi="Arial" w:cs="Arial"/>
          <w:sz w:val="24"/>
          <w:szCs w:val="24"/>
          <w:lang w:eastAsia="de-DE"/>
        </w:rPr>
        <w:t xml:space="preserve">Ringstraße </w:t>
      </w:r>
      <w:r w:rsidR="00927679">
        <w:rPr>
          <w:rFonts w:ascii="Arial" w:eastAsia="Times New Roman" w:hAnsi="Arial" w:cs="Arial"/>
          <w:sz w:val="24"/>
          <w:szCs w:val="24"/>
          <w:lang w:eastAsia="de-DE"/>
        </w:rPr>
        <w:t>4-7</w:t>
      </w:r>
      <w:r w:rsidRPr="00525B46">
        <w:rPr>
          <w:rFonts w:ascii="Arial" w:eastAsia="Times New Roman" w:hAnsi="Arial" w:cs="Arial"/>
          <w:sz w:val="24"/>
          <w:szCs w:val="24"/>
          <w:lang w:eastAsia="de-DE"/>
        </w:rPr>
        <w:t>, 84</w:t>
      </w:r>
      <w:r w:rsidR="00922527" w:rsidRPr="00525B46">
        <w:rPr>
          <w:rFonts w:ascii="Arial" w:eastAsia="Times New Roman" w:hAnsi="Arial" w:cs="Arial"/>
          <w:sz w:val="24"/>
          <w:szCs w:val="24"/>
          <w:lang w:eastAsia="de-DE"/>
        </w:rPr>
        <w:t>347 Pfarrkirchen</w:t>
      </w:r>
      <w:r w:rsidRPr="00525B46">
        <w:rPr>
          <w:rFonts w:ascii="Arial" w:eastAsia="Times New Roman" w:hAnsi="Arial" w:cs="Arial"/>
          <w:sz w:val="24"/>
          <w:szCs w:val="24"/>
          <w:lang w:eastAsia="de-DE"/>
        </w:rPr>
        <w:t xml:space="preserve"> zu richten. Bitte per Post an diese Adresse senden bzw. in den Hausbriefkasten einwerfen.</w:t>
      </w:r>
      <w:r w:rsidR="003F2081">
        <w:rPr>
          <w:rFonts w:ascii="Arial" w:eastAsia="Times New Roman" w:hAnsi="Arial" w:cs="Arial"/>
          <w:sz w:val="24"/>
          <w:szCs w:val="24"/>
          <w:lang w:eastAsia="de-DE"/>
        </w:rPr>
        <w:t xml:space="preserve"> </w:t>
      </w:r>
      <w:r w:rsidR="00927679">
        <w:rPr>
          <w:rFonts w:ascii="Arial" w:eastAsia="Times New Roman" w:hAnsi="Arial" w:cs="Arial"/>
          <w:sz w:val="24"/>
          <w:szCs w:val="24"/>
          <w:lang w:eastAsia="de-DE"/>
        </w:rPr>
        <w:t>Eine persönliche Antragsabgabe ist nur nach Terminvereinbarung möglich (</w:t>
      </w:r>
      <w:proofErr w:type="spellStart"/>
      <w:r w:rsidR="00980591">
        <w:rPr>
          <w:rFonts w:ascii="Arial" w:eastAsia="Times New Roman" w:hAnsi="Arial" w:cs="Arial"/>
          <w:sz w:val="24"/>
          <w:szCs w:val="24"/>
          <w:lang w:eastAsia="de-DE"/>
        </w:rPr>
        <w:t>s.Homepage</w:t>
      </w:r>
      <w:proofErr w:type="spellEnd"/>
      <w:r w:rsidR="00980591">
        <w:rPr>
          <w:rFonts w:ascii="Arial" w:eastAsia="Times New Roman" w:hAnsi="Arial" w:cs="Arial"/>
          <w:sz w:val="24"/>
          <w:szCs w:val="24"/>
          <w:lang w:eastAsia="de-DE"/>
        </w:rPr>
        <w:t>)</w:t>
      </w:r>
      <w:r w:rsidR="00927679">
        <w:rPr>
          <w:rFonts w:ascii="Arial" w:eastAsia="Times New Roman" w:hAnsi="Arial" w:cs="Arial"/>
          <w:sz w:val="24"/>
          <w:szCs w:val="24"/>
          <w:lang w:eastAsia="de-DE"/>
        </w:rPr>
        <w:t>. Eine rechtliche Prüfung</w:t>
      </w:r>
      <w:r w:rsidR="00980591">
        <w:rPr>
          <w:rFonts w:ascii="Arial" w:eastAsia="Times New Roman" w:hAnsi="Arial" w:cs="Arial"/>
          <w:sz w:val="24"/>
          <w:szCs w:val="24"/>
          <w:lang w:eastAsia="de-DE"/>
        </w:rPr>
        <w:t xml:space="preserve"> oder Beratung</w:t>
      </w:r>
      <w:r w:rsidR="00927679">
        <w:rPr>
          <w:rFonts w:ascii="Arial" w:eastAsia="Times New Roman" w:hAnsi="Arial" w:cs="Arial"/>
          <w:sz w:val="24"/>
          <w:szCs w:val="24"/>
          <w:lang w:eastAsia="de-DE"/>
        </w:rPr>
        <w:t xml:space="preserve"> findet </w:t>
      </w:r>
      <w:r w:rsidR="00980591">
        <w:rPr>
          <w:rFonts w:ascii="Arial" w:eastAsia="Times New Roman" w:hAnsi="Arial" w:cs="Arial"/>
          <w:sz w:val="24"/>
          <w:szCs w:val="24"/>
          <w:lang w:eastAsia="de-DE"/>
        </w:rPr>
        <w:t>bei Abgabe nicht statt!</w:t>
      </w:r>
    </w:p>
    <w:p w14:paraId="7345FE29" w14:textId="0B67DABE" w:rsidR="008B3B8C" w:rsidRPr="00525B46" w:rsidRDefault="008B3B8C" w:rsidP="008B3B8C">
      <w:pPr>
        <w:shd w:val="clear" w:color="auto" w:fill="FFFFFF"/>
        <w:spacing w:after="100" w:afterAutospacing="1" w:line="240" w:lineRule="auto"/>
        <w:ind w:left="708"/>
        <w:rPr>
          <w:rFonts w:ascii="Segoe UI" w:eastAsia="Times New Roman" w:hAnsi="Segoe UI" w:cs="Segoe UI"/>
          <w:sz w:val="24"/>
          <w:szCs w:val="24"/>
          <w:lang w:eastAsia="de-DE"/>
        </w:rPr>
      </w:pPr>
      <w:r w:rsidRPr="00525B46">
        <w:rPr>
          <w:rFonts w:ascii="Arial" w:eastAsia="Times New Roman" w:hAnsi="Arial" w:cs="Arial"/>
          <w:sz w:val="24"/>
          <w:szCs w:val="24"/>
          <w:lang w:eastAsia="de-DE"/>
        </w:rPr>
        <w:t>Die Gemeinden werden im ersten Schritt durch das Landratsamt über den Antrag informiert und am Verfa</w:t>
      </w:r>
      <w:r w:rsidR="0018797F">
        <w:rPr>
          <w:rFonts w:ascii="Arial" w:eastAsia="Times New Roman" w:hAnsi="Arial" w:cs="Arial"/>
          <w:sz w:val="24"/>
          <w:szCs w:val="24"/>
          <w:lang w:eastAsia="de-DE"/>
        </w:rPr>
        <w:t>hren beteiligt. Die Stellungnahme</w:t>
      </w:r>
      <w:r w:rsidRPr="00525B46">
        <w:rPr>
          <w:rFonts w:ascii="Arial" w:eastAsia="Times New Roman" w:hAnsi="Arial" w:cs="Arial"/>
          <w:sz w:val="24"/>
          <w:szCs w:val="24"/>
          <w:lang w:eastAsia="de-DE"/>
        </w:rPr>
        <w:t xml:space="preserve"> der Gemeinde zum Bauantrag bleibt - wie bislang</w:t>
      </w:r>
      <w:r w:rsidR="0018797F">
        <w:rPr>
          <w:rFonts w:ascii="Arial" w:eastAsia="Times New Roman" w:hAnsi="Arial" w:cs="Arial"/>
          <w:sz w:val="24"/>
          <w:szCs w:val="24"/>
          <w:lang w:eastAsia="de-DE"/>
        </w:rPr>
        <w:t xml:space="preserve"> bereits auch – eine </w:t>
      </w:r>
      <w:r w:rsidRPr="00525B46">
        <w:rPr>
          <w:rFonts w:ascii="Arial" w:eastAsia="Times New Roman" w:hAnsi="Arial" w:cs="Arial"/>
          <w:sz w:val="24"/>
          <w:szCs w:val="24"/>
          <w:lang w:eastAsia="de-DE"/>
        </w:rPr>
        <w:t>Genehmigungsvoraussetzung.</w:t>
      </w:r>
    </w:p>
    <w:p w14:paraId="5F34512C" w14:textId="77777777" w:rsidR="008B3B8C" w:rsidRPr="005E7A87" w:rsidRDefault="008B3B8C" w:rsidP="008B3B8C">
      <w:pPr>
        <w:shd w:val="clear" w:color="auto" w:fill="FFFFFF"/>
        <w:spacing w:after="100" w:afterAutospacing="1" w:line="240" w:lineRule="auto"/>
        <w:ind w:firstLine="708"/>
        <w:outlineLvl w:val="2"/>
        <w:rPr>
          <w:rFonts w:ascii="Arial" w:eastAsia="Times New Roman" w:hAnsi="Arial" w:cs="Arial"/>
          <w:b/>
          <w:bCs/>
          <w:color w:val="000000"/>
          <w:sz w:val="24"/>
          <w:szCs w:val="27"/>
          <w:lang w:eastAsia="de-DE"/>
        </w:rPr>
      </w:pPr>
      <w:r w:rsidRPr="005E7A87">
        <w:rPr>
          <w:rFonts w:ascii="Arial" w:eastAsia="Times New Roman" w:hAnsi="Arial" w:cs="Arial"/>
          <w:b/>
          <w:bCs/>
          <w:color w:val="000000"/>
          <w:sz w:val="24"/>
          <w:szCs w:val="27"/>
          <w:lang w:eastAsia="de-DE"/>
        </w:rPr>
        <w:t>Die Übersicht zeigt, welche Anträge wo abzugeben sind:</w:t>
      </w:r>
    </w:p>
    <w:tbl>
      <w:tblPr>
        <w:tblW w:w="9270" w:type="dxa"/>
        <w:tblCellMar>
          <w:top w:w="15" w:type="dxa"/>
          <w:left w:w="15" w:type="dxa"/>
          <w:bottom w:w="15" w:type="dxa"/>
          <w:right w:w="15" w:type="dxa"/>
        </w:tblCellMar>
        <w:tblLook w:val="04A0" w:firstRow="1" w:lastRow="0" w:firstColumn="1" w:lastColumn="0" w:noHBand="0" w:noVBand="1"/>
      </w:tblPr>
      <w:tblGrid>
        <w:gridCol w:w="3772"/>
        <w:gridCol w:w="1473"/>
        <w:gridCol w:w="1292"/>
        <w:gridCol w:w="2733"/>
      </w:tblGrid>
      <w:tr w:rsidR="008B3B8C" w:rsidRPr="005E7A87" w14:paraId="4FF1E0E4" w14:textId="77777777" w:rsidTr="00BE7204">
        <w:trPr>
          <w:tblHeader/>
        </w:trPr>
        <w:tc>
          <w:tcPr>
            <w:tcW w:w="0" w:type="auto"/>
            <w:tcBorders>
              <w:top w:val="nil"/>
              <w:bottom w:val="nil"/>
            </w:tcBorders>
            <w:shd w:val="clear" w:color="auto" w:fill="BFD8E7"/>
            <w:vAlign w:val="bottom"/>
            <w:hideMark/>
          </w:tcPr>
          <w:p w14:paraId="751ADC93" w14:textId="77777777" w:rsidR="008B3B8C" w:rsidRPr="005E7A87" w:rsidRDefault="008B3B8C" w:rsidP="00BE7204">
            <w:pPr>
              <w:spacing w:after="0" w:line="240" w:lineRule="auto"/>
              <w:jc w:val="center"/>
              <w:rPr>
                <w:rFonts w:ascii="Arial" w:eastAsia="Times New Roman" w:hAnsi="Arial" w:cs="Arial"/>
                <w:b/>
                <w:bCs/>
                <w:color w:val="212529"/>
                <w:lang w:eastAsia="de-DE"/>
              </w:rPr>
            </w:pPr>
            <w:r w:rsidRPr="005E7A87">
              <w:rPr>
                <w:rFonts w:ascii="Arial" w:eastAsia="Times New Roman" w:hAnsi="Arial" w:cs="Arial"/>
                <w:b/>
                <w:bCs/>
                <w:color w:val="212529"/>
                <w:lang w:eastAsia="de-DE"/>
              </w:rPr>
              <w:t>Antragsart:</w:t>
            </w:r>
          </w:p>
        </w:tc>
        <w:tc>
          <w:tcPr>
            <w:tcW w:w="0" w:type="auto"/>
            <w:tcBorders>
              <w:top w:val="nil"/>
              <w:bottom w:val="nil"/>
            </w:tcBorders>
            <w:shd w:val="clear" w:color="auto" w:fill="BFD8E7"/>
            <w:vAlign w:val="bottom"/>
            <w:hideMark/>
          </w:tcPr>
          <w:p w14:paraId="228CDA35" w14:textId="77777777" w:rsidR="008B3B8C" w:rsidRPr="005E7A87" w:rsidRDefault="008B3B8C" w:rsidP="00BE7204">
            <w:pPr>
              <w:spacing w:after="0" w:line="240" w:lineRule="auto"/>
              <w:jc w:val="center"/>
              <w:rPr>
                <w:rFonts w:ascii="Arial" w:eastAsia="Times New Roman" w:hAnsi="Arial" w:cs="Arial"/>
                <w:b/>
                <w:bCs/>
                <w:color w:val="212529"/>
                <w:lang w:eastAsia="de-DE"/>
              </w:rPr>
            </w:pPr>
            <w:r w:rsidRPr="005E7A87">
              <w:rPr>
                <w:rFonts w:ascii="Arial" w:eastAsia="Times New Roman" w:hAnsi="Arial" w:cs="Arial"/>
                <w:b/>
                <w:bCs/>
                <w:color w:val="212529"/>
                <w:lang w:eastAsia="de-DE"/>
              </w:rPr>
              <w:t xml:space="preserve">Digital über </w:t>
            </w:r>
            <w:proofErr w:type="spellStart"/>
            <w:r w:rsidRPr="005E7A87">
              <w:rPr>
                <w:rFonts w:ascii="Arial" w:eastAsia="Times New Roman" w:hAnsi="Arial" w:cs="Arial"/>
                <w:b/>
                <w:bCs/>
                <w:color w:val="212529"/>
                <w:lang w:eastAsia="de-DE"/>
              </w:rPr>
              <w:t>BayernPortal</w:t>
            </w:r>
            <w:proofErr w:type="spellEnd"/>
            <w:r w:rsidRPr="005E7A87">
              <w:rPr>
                <w:rFonts w:ascii="Arial" w:eastAsia="Times New Roman" w:hAnsi="Arial" w:cs="Arial"/>
                <w:b/>
                <w:bCs/>
                <w:color w:val="212529"/>
                <w:lang w:eastAsia="de-DE"/>
              </w:rPr>
              <w:t xml:space="preserve"> einreichen bei:</w:t>
            </w:r>
          </w:p>
        </w:tc>
        <w:tc>
          <w:tcPr>
            <w:tcW w:w="0" w:type="auto"/>
            <w:tcBorders>
              <w:top w:val="nil"/>
              <w:bottom w:val="nil"/>
            </w:tcBorders>
            <w:shd w:val="clear" w:color="auto" w:fill="BFD8E7"/>
            <w:vAlign w:val="bottom"/>
            <w:hideMark/>
          </w:tcPr>
          <w:p w14:paraId="109BDED3" w14:textId="77777777" w:rsidR="008B3B8C" w:rsidRPr="005E7A87" w:rsidRDefault="008B3B8C" w:rsidP="00BE7204">
            <w:pPr>
              <w:spacing w:after="0" w:line="240" w:lineRule="auto"/>
              <w:jc w:val="center"/>
              <w:rPr>
                <w:rFonts w:ascii="Arial" w:eastAsia="Times New Roman" w:hAnsi="Arial" w:cs="Arial"/>
                <w:b/>
                <w:bCs/>
                <w:color w:val="212529"/>
                <w:lang w:eastAsia="de-DE"/>
              </w:rPr>
            </w:pPr>
            <w:r w:rsidRPr="005E7A87">
              <w:rPr>
                <w:rFonts w:ascii="Arial" w:eastAsia="Times New Roman" w:hAnsi="Arial" w:cs="Arial"/>
                <w:b/>
                <w:bCs/>
                <w:color w:val="212529"/>
                <w:lang w:eastAsia="de-DE"/>
              </w:rPr>
              <w:t>Papierform einreichen bei:</w:t>
            </w:r>
          </w:p>
        </w:tc>
        <w:tc>
          <w:tcPr>
            <w:tcW w:w="0" w:type="auto"/>
            <w:tcBorders>
              <w:top w:val="nil"/>
              <w:bottom w:val="nil"/>
            </w:tcBorders>
            <w:shd w:val="clear" w:color="auto" w:fill="BFD8E7"/>
            <w:vAlign w:val="bottom"/>
            <w:hideMark/>
          </w:tcPr>
          <w:p w14:paraId="46C007A3" w14:textId="77777777" w:rsidR="008B3B8C" w:rsidRPr="005E7A87" w:rsidRDefault="008B3B8C" w:rsidP="00BE7204">
            <w:pPr>
              <w:spacing w:after="0" w:line="240" w:lineRule="auto"/>
              <w:jc w:val="center"/>
              <w:rPr>
                <w:rFonts w:ascii="Arial" w:eastAsia="Times New Roman" w:hAnsi="Arial" w:cs="Arial"/>
                <w:b/>
                <w:bCs/>
                <w:color w:val="212529"/>
                <w:lang w:eastAsia="de-DE"/>
              </w:rPr>
            </w:pPr>
            <w:r w:rsidRPr="005E7A87">
              <w:rPr>
                <w:rFonts w:ascii="Arial" w:eastAsia="Times New Roman" w:hAnsi="Arial" w:cs="Arial"/>
                <w:b/>
                <w:bCs/>
                <w:color w:val="212529"/>
                <w:lang w:eastAsia="de-DE"/>
              </w:rPr>
              <w:t>Einreichender</w:t>
            </w:r>
          </w:p>
        </w:tc>
      </w:tr>
      <w:tr w:rsidR="008B3B8C" w:rsidRPr="005E7A87" w14:paraId="491F332F" w14:textId="77777777" w:rsidTr="00BE7204">
        <w:tc>
          <w:tcPr>
            <w:tcW w:w="0" w:type="auto"/>
            <w:tcBorders>
              <w:top w:val="nil"/>
              <w:bottom w:val="single" w:sz="12" w:space="0" w:color="BFD8E7"/>
            </w:tcBorders>
            <w:hideMark/>
          </w:tcPr>
          <w:p w14:paraId="0D4D5B28" w14:textId="77777777" w:rsidR="008B3B8C" w:rsidRPr="005E7A87" w:rsidRDefault="008B3B8C" w:rsidP="00BE7204">
            <w:pPr>
              <w:spacing w:after="0" w:line="240" w:lineRule="auto"/>
              <w:rPr>
                <w:rFonts w:ascii="Arial" w:eastAsia="Times New Roman" w:hAnsi="Arial" w:cs="Arial"/>
                <w:color w:val="212529"/>
                <w:lang w:eastAsia="de-DE"/>
              </w:rPr>
            </w:pPr>
            <w:r w:rsidRPr="005E7A87">
              <w:rPr>
                <w:rFonts w:ascii="Arial" w:eastAsia="Times New Roman" w:hAnsi="Arial" w:cs="Arial"/>
                <w:color w:val="212529"/>
                <w:lang w:eastAsia="de-DE"/>
              </w:rPr>
              <w:t>Bauanträge</w:t>
            </w:r>
          </w:p>
        </w:tc>
        <w:tc>
          <w:tcPr>
            <w:tcW w:w="0" w:type="auto"/>
            <w:tcBorders>
              <w:top w:val="nil"/>
              <w:bottom w:val="single" w:sz="12" w:space="0" w:color="BFD8E7"/>
            </w:tcBorders>
            <w:hideMark/>
          </w:tcPr>
          <w:p w14:paraId="6BAEB637"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28914E06"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696B0156"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Entwurfsverfasser</w:t>
            </w:r>
          </w:p>
        </w:tc>
      </w:tr>
      <w:tr w:rsidR="008B3B8C" w:rsidRPr="005E7A87" w14:paraId="3366141B" w14:textId="77777777" w:rsidTr="00BE7204">
        <w:tc>
          <w:tcPr>
            <w:tcW w:w="0" w:type="auto"/>
            <w:tcBorders>
              <w:top w:val="nil"/>
              <w:bottom w:val="single" w:sz="12" w:space="0" w:color="BFD8E7"/>
            </w:tcBorders>
            <w:hideMark/>
          </w:tcPr>
          <w:p w14:paraId="4CFB5DFA" w14:textId="77777777" w:rsidR="008B3B8C" w:rsidRPr="005E7A87" w:rsidRDefault="008B3B8C" w:rsidP="00BE7204">
            <w:pPr>
              <w:spacing w:after="0" w:line="240" w:lineRule="auto"/>
              <w:rPr>
                <w:rFonts w:ascii="Arial" w:eastAsia="Times New Roman" w:hAnsi="Arial" w:cs="Arial"/>
                <w:color w:val="212529"/>
                <w:lang w:eastAsia="de-DE"/>
              </w:rPr>
            </w:pPr>
            <w:r w:rsidRPr="005E7A87">
              <w:rPr>
                <w:rFonts w:ascii="Arial" w:eastAsia="Times New Roman" w:hAnsi="Arial" w:cs="Arial"/>
                <w:color w:val="212529"/>
                <w:lang w:eastAsia="de-DE"/>
              </w:rPr>
              <w:t>Genehmigungsfreistellungsverfahren</w:t>
            </w:r>
          </w:p>
        </w:tc>
        <w:tc>
          <w:tcPr>
            <w:tcW w:w="0" w:type="auto"/>
            <w:tcBorders>
              <w:top w:val="nil"/>
              <w:bottom w:val="single" w:sz="12" w:space="0" w:color="BFD8E7"/>
            </w:tcBorders>
            <w:hideMark/>
          </w:tcPr>
          <w:p w14:paraId="625119BC"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5C5519F0"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Gemeinde</w:t>
            </w:r>
          </w:p>
        </w:tc>
        <w:tc>
          <w:tcPr>
            <w:tcW w:w="0" w:type="auto"/>
            <w:tcBorders>
              <w:top w:val="nil"/>
              <w:bottom w:val="single" w:sz="12" w:space="0" w:color="BFD8E7"/>
            </w:tcBorders>
            <w:hideMark/>
          </w:tcPr>
          <w:p w14:paraId="47D0E175"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Entwurfsverfasser</w:t>
            </w:r>
          </w:p>
        </w:tc>
      </w:tr>
      <w:tr w:rsidR="008B3B8C" w:rsidRPr="005E7A87" w14:paraId="1A16CF67" w14:textId="77777777" w:rsidTr="00BE7204">
        <w:tc>
          <w:tcPr>
            <w:tcW w:w="0" w:type="auto"/>
            <w:tcBorders>
              <w:top w:val="nil"/>
              <w:bottom w:val="single" w:sz="12" w:space="0" w:color="BFD8E7"/>
            </w:tcBorders>
            <w:hideMark/>
          </w:tcPr>
          <w:p w14:paraId="6E1E1809" w14:textId="77777777" w:rsidR="008B3B8C" w:rsidRPr="005E7A87" w:rsidRDefault="008B3B8C" w:rsidP="00BE7204">
            <w:pPr>
              <w:spacing w:after="0" w:line="240" w:lineRule="auto"/>
              <w:rPr>
                <w:rFonts w:ascii="Arial" w:eastAsia="Times New Roman" w:hAnsi="Arial" w:cs="Arial"/>
                <w:color w:val="212529"/>
                <w:lang w:eastAsia="de-DE"/>
              </w:rPr>
            </w:pPr>
            <w:r w:rsidRPr="005E7A87">
              <w:rPr>
                <w:rFonts w:ascii="Arial" w:eastAsia="Times New Roman" w:hAnsi="Arial" w:cs="Arial"/>
                <w:color w:val="212529"/>
                <w:lang w:eastAsia="de-DE"/>
              </w:rPr>
              <w:t>Antrag auf Vorbescheid</w:t>
            </w:r>
          </w:p>
        </w:tc>
        <w:tc>
          <w:tcPr>
            <w:tcW w:w="0" w:type="auto"/>
            <w:tcBorders>
              <w:top w:val="nil"/>
              <w:bottom w:val="single" w:sz="12" w:space="0" w:color="BFD8E7"/>
            </w:tcBorders>
            <w:hideMark/>
          </w:tcPr>
          <w:p w14:paraId="138D155F"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267999FB"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2214FC11"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Entwurfsverfasser</w:t>
            </w:r>
          </w:p>
        </w:tc>
      </w:tr>
      <w:tr w:rsidR="008B3B8C" w:rsidRPr="005E7A87" w14:paraId="26C69DF9" w14:textId="77777777" w:rsidTr="00BE7204">
        <w:tc>
          <w:tcPr>
            <w:tcW w:w="0" w:type="auto"/>
            <w:tcBorders>
              <w:top w:val="nil"/>
              <w:bottom w:val="single" w:sz="12" w:space="0" w:color="BFD8E7"/>
            </w:tcBorders>
            <w:hideMark/>
          </w:tcPr>
          <w:p w14:paraId="781F50DF" w14:textId="77777777" w:rsidR="008B3B8C" w:rsidRPr="005E7A87" w:rsidRDefault="008B3B8C" w:rsidP="00BE7204">
            <w:pPr>
              <w:spacing w:after="0" w:line="240" w:lineRule="auto"/>
              <w:rPr>
                <w:rFonts w:ascii="Arial" w:eastAsia="Times New Roman" w:hAnsi="Arial" w:cs="Arial"/>
                <w:color w:val="212529"/>
                <w:lang w:eastAsia="de-DE"/>
              </w:rPr>
            </w:pPr>
            <w:r w:rsidRPr="005E7A87">
              <w:rPr>
                <w:rFonts w:ascii="Arial" w:eastAsia="Times New Roman" w:hAnsi="Arial" w:cs="Arial"/>
                <w:color w:val="212529"/>
                <w:lang w:eastAsia="de-DE"/>
              </w:rPr>
              <w:t>Antrag auf Teilbaugenehmigung</w:t>
            </w:r>
          </w:p>
        </w:tc>
        <w:tc>
          <w:tcPr>
            <w:tcW w:w="0" w:type="auto"/>
            <w:tcBorders>
              <w:top w:val="nil"/>
              <w:bottom w:val="single" w:sz="12" w:space="0" w:color="BFD8E7"/>
            </w:tcBorders>
            <w:hideMark/>
          </w:tcPr>
          <w:p w14:paraId="646E6C87"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7B465812"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54ADB35B"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Entwurfsverfasser</w:t>
            </w:r>
          </w:p>
        </w:tc>
      </w:tr>
      <w:tr w:rsidR="008B3B8C" w:rsidRPr="005E7A87" w14:paraId="0357EC61" w14:textId="77777777" w:rsidTr="00BE7204">
        <w:tc>
          <w:tcPr>
            <w:tcW w:w="0" w:type="auto"/>
            <w:tcBorders>
              <w:top w:val="nil"/>
              <w:bottom w:val="single" w:sz="12" w:space="0" w:color="BFD8E7"/>
            </w:tcBorders>
            <w:hideMark/>
          </w:tcPr>
          <w:p w14:paraId="2CA73339" w14:textId="77777777" w:rsidR="008B3B8C" w:rsidRPr="005E7A87" w:rsidRDefault="008B3B8C" w:rsidP="00BE7204">
            <w:pPr>
              <w:spacing w:after="0" w:line="240" w:lineRule="auto"/>
              <w:rPr>
                <w:rFonts w:ascii="Arial" w:eastAsia="Times New Roman" w:hAnsi="Arial" w:cs="Arial"/>
                <w:color w:val="212529"/>
                <w:lang w:eastAsia="de-DE"/>
              </w:rPr>
            </w:pPr>
            <w:r w:rsidRPr="005E7A87">
              <w:rPr>
                <w:rFonts w:ascii="Arial" w:eastAsia="Times New Roman" w:hAnsi="Arial" w:cs="Arial"/>
                <w:color w:val="212529"/>
                <w:lang w:eastAsia="de-DE"/>
              </w:rPr>
              <w:t>Isolierte Befreiung, isolierte Ausnahme vom Bebauungsplan</w:t>
            </w:r>
          </w:p>
        </w:tc>
        <w:tc>
          <w:tcPr>
            <w:tcW w:w="0" w:type="auto"/>
            <w:tcBorders>
              <w:top w:val="nil"/>
              <w:bottom w:val="single" w:sz="12" w:space="0" w:color="BFD8E7"/>
            </w:tcBorders>
            <w:hideMark/>
          </w:tcPr>
          <w:p w14:paraId="2564DC6A"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296885A8"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Gemeinde</w:t>
            </w:r>
          </w:p>
        </w:tc>
        <w:tc>
          <w:tcPr>
            <w:tcW w:w="0" w:type="auto"/>
            <w:tcBorders>
              <w:top w:val="nil"/>
              <w:bottom w:val="single" w:sz="12" w:space="0" w:color="BFD8E7"/>
            </w:tcBorders>
            <w:hideMark/>
          </w:tcPr>
          <w:p w14:paraId="29DC4BE2" w14:textId="77777777" w:rsidR="008B3B8C" w:rsidRPr="005E7A87" w:rsidRDefault="008B3B8C" w:rsidP="00BE7204">
            <w:pPr>
              <w:spacing w:after="0" w:line="240" w:lineRule="auto"/>
              <w:jc w:val="center"/>
              <w:rPr>
                <w:rFonts w:ascii="Arial" w:eastAsia="Times New Roman" w:hAnsi="Arial" w:cs="Arial"/>
                <w:color w:val="212529"/>
                <w:lang w:eastAsia="de-DE"/>
              </w:rPr>
            </w:pPr>
            <w:r>
              <w:rPr>
                <w:rFonts w:ascii="Arial" w:eastAsia="Times New Roman" w:hAnsi="Arial" w:cs="Arial"/>
                <w:color w:val="212529"/>
                <w:lang w:eastAsia="de-DE"/>
              </w:rPr>
              <w:t xml:space="preserve">Bauherr, Vertreter des </w:t>
            </w:r>
            <w:r w:rsidRPr="005E7A87">
              <w:rPr>
                <w:rFonts w:ascii="Arial" w:eastAsia="Times New Roman" w:hAnsi="Arial" w:cs="Arial"/>
                <w:color w:val="212529"/>
                <w:lang w:eastAsia="de-DE"/>
              </w:rPr>
              <w:t>Bauherrn</w:t>
            </w:r>
          </w:p>
        </w:tc>
      </w:tr>
      <w:tr w:rsidR="008B3B8C" w:rsidRPr="005E7A87" w14:paraId="379FB450" w14:textId="77777777" w:rsidTr="00BE7204">
        <w:tc>
          <w:tcPr>
            <w:tcW w:w="0" w:type="auto"/>
            <w:tcBorders>
              <w:top w:val="nil"/>
              <w:bottom w:val="single" w:sz="12" w:space="0" w:color="BFD8E7"/>
            </w:tcBorders>
            <w:hideMark/>
          </w:tcPr>
          <w:p w14:paraId="5F13FF75" w14:textId="77777777" w:rsidR="008B3B8C" w:rsidRPr="005E7A87" w:rsidRDefault="008B3B8C" w:rsidP="00BE7204">
            <w:pPr>
              <w:spacing w:after="0" w:line="240" w:lineRule="auto"/>
              <w:rPr>
                <w:rFonts w:ascii="Arial" w:eastAsia="Times New Roman" w:hAnsi="Arial" w:cs="Arial"/>
                <w:color w:val="212529"/>
                <w:lang w:eastAsia="de-DE"/>
              </w:rPr>
            </w:pPr>
            <w:r w:rsidRPr="005E7A87">
              <w:rPr>
                <w:rFonts w:ascii="Arial" w:eastAsia="Times New Roman" w:hAnsi="Arial" w:cs="Arial"/>
                <w:color w:val="212529"/>
                <w:lang w:eastAsia="de-DE"/>
              </w:rPr>
              <w:t>Isolierte Abweichung von den Festsetzungen des Bebauungsplan/sonst. städtebauliche Satzung</w:t>
            </w:r>
          </w:p>
        </w:tc>
        <w:tc>
          <w:tcPr>
            <w:tcW w:w="0" w:type="auto"/>
            <w:tcBorders>
              <w:top w:val="nil"/>
              <w:bottom w:val="single" w:sz="12" w:space="0" w:color="BFD8E7"/>
            </w:tcBorders>
            <w:hideMark/>
          </w:tcPr>
          <w:p w14:paraId="1D3C0A84"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236C29B8"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Gemeinde</w:t>
            </w:r>
          </w:p>
        </w:tc>
        <w:tc>
          <w:tcPr>
            <w:tcW w:w="0" w:type="auto"/>
            <w:tcBorders>
              <w:top w:val="nil"/>
              <w:bottom w:val="single" w:sz="12" w:space="0" w:color="BFD8E7"/>
            </w:tcBorders>
            <w:hideMark/>
          </w:tcPr>
          <w:p w14:paraId="0789416D"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Bauherr, Vertreter des Bauherrn</w:t>
            </w:r>
          </w:p>
        </w:tc>
      </w:tr>
      <w:tr w:rsidR="008B3B8C" w:rsidRPr="005E7A87" w14:paraId="09F41090" w14:textId="77777777" w:rsidTr="00BE7204">
        <w:tc>
          <w:tcPr>
            <w:tcW w:w="0" w:type="auto"/>
            <w:tcBorders>
              <w:top w:val="nil"/>
              <w:bottom w:val="single" w:sz="12" w:space="0" w:color="BFD8E7"/>
            </w:tcBorders>
            <w:hideMark/>
          </w:tcPr>
          <w:p w14:paraId="04D52002" w14:textId="77777777" w:rsidR="008B3B8C" w:rsidRPr="005E7A87" w:rsidRDefault="008B3B8C" w:rsidP="00BE7204">
            <w:pPr>
              <w:spacing w:after="0" w:line="240" w:lineRule="auto"/>
              <w:rPr>
                <w:rFonts w:ascii="Arial" w:eastAsia="Times New Roman" w:hAnsi="Arial" w:cs="Arial"/>
                <w:color w:val="212529"/>
                <w:lang w:eastAsia="de-DE"/>
              </w:rPr>
            </w:pPr>
            <w:r w:rsidRPr="005E7A87">
              <w:rPr>
                <w:rFonts w:ascii="Arial" w:eastAsia="Times New Roman" w:hAnsi="Arial" w:cs="Arial"/>
                <w:color w:val="212529"/>
                <w:lang w:eastAsia="de-DE"/>
              </w:rPr>
              <w:t>Antrag auf isolierte Abweichung von der BayBO</w:t>
            </w:r>
          </w:p>
        </w:tc>
        <w:tc>
          <w:tcPr>
            <w:tcW w:w="0" w:type="auto"/>
            <w:tcBorders>
              <w:top w:val="nil"/>
              <w:bottom w:val="single" w:sz="12" w:space="0" w:color="BFD8E7"/>
            </w:tcBorders>
            <w:hideMark/>
          </w:tcPr>
          <w:p w14:paraId="7F399004"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5E56D87F"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44BC6178"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Bauherr, Vertreter des Bauherrn</w:t>
            </w:r>
          </w:p>
        </w:tc>
      </w:tr>
      <w:tr w:rsidR="008B3B8C" w:rsidRPr="005E7A87" w14:paraId="7652E0F9" w14:textId="77777777" w:rsidTr="00BE7204">
        <w:tc>
          <w:tcPr>
            <w:tcW w:w="0" w:type="auto"/>
            <w:tcBorders>
              <w:top w:val="nil"/>
              <w:bottom w:val="single" w:sz="12" w:space="0" w:color="BFD8E7"/>
            </w:tcBorders>
            <w:hideMark/>
          </w:tcPr>
          <w:p w14:paraId="732C213A" w14:textId="77777777" w:rsidR="008B3B8C" w:rsidRPr="005E7A87" w:rsidRDefault="008B3B8C" w:rsidP="00BE7204">
            <w:pPr>
              <w:spacing w:after="0" w:line="240" w:lineRule="auto"/>
              <w:rPr>
                <w:rFonts w:ascii="Arial" w:eastAsia="Times New Roman" w:hAnsi="Arial" w:cs="Arial"/>
                <w:color w:val="212529"/>
                <w:lang w:eastAsia="de-DE"/>
              </w:rPr>
            </w:pPr>
            <w:r w:rsidRPr="005E7A87">
              <w:rPr>
                <w:rFonts w:ascii="Arial" w:eastAsia="Times New Roman" w:hAnsi="Arial" w:cs="Arial"/>
                <w:color w:val="212529"/>
                <w:lang w:eastAsia="de-DE"/>
              </w:rPr>
              <w:t>Antrag auf Verlängerung einer Baugenehmigung, Teilbaugenehmigung oder eines Vorbescheids</w:t>
            </w:r>
          </w:p>
        </w:tc>
        <w:tc>
          <w:tcPr>
            <w:tcW w:w="0" w:type="auto"/>
            <w:tcBorders>
              <w:top w:val="nil"/>
              <w:bottom w:val="single" w:sz="12" w:space="0" w:color="BFD8E7"/>
            </w:tcBorders>
            <w:hideMark/>
          </w:tcPr>
          <w:p w14:paraId="7F03A1C2"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49617AB3"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3BACFC2B"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Bauherr, Vertreter des Bauherrn</w:t>
            </w:r>
          </w:p>
        </w:tc>
      </w:tr>
      <w:tr w:rsidR="008B3B8C" w:rsidRPr="005E7A87" w14:paraId="14839692" w14:textId="77777777" w:rsidTr="00BE7204">
        <w:tc>
          <w:tcPr>
            <w:tcW w:w="0" w:type="auto"/>
            <w:tcBorders>
              <w:top w:val="nil"/>
              <w:bottom w:val="single" w:sz="12" w:space="0" w:color="BFD8E7"/>
            </w:tcBorders>
            <w:hideMark/>
          </w:tcPr>
          <w:p w14:paraId="648DAB1D" w14:textId="77777777" w:rsidR="008B3B8C" w:rsidRPr="005E7A87" w:rsidRDefault="008B3B8C" w:rsidP="00BE7204">
            <w:pPr>
              <w:spacing w:after="0" w:line="240" w:lineRule="auto"/>
              <w:rPr>
                <w:rFonts w:ascii="Arial" w:eastAsia="Times New Roman" w:hAnsi="Arial" w:cs="Arial"/>
                <w:color w:val="212529"/>
                <w:lang w:eastAsia="de-DE"/>
              </w:rPr>
            </w:pPr>
            <w:r w:rsidRPr="005E7A87">
              <w:rPr>
                <w:rFonts w:ascii="Arial" w:eastAsia="Times New Roman" w:hAnsi="Arial" w:cs="Arial"/>
                <w:color w:val="212529"/>
                <w:lang w:eastAsia="de-DE"/>
              </w:rPr>
              <w:t>Baubeginnsanzeige</w:t>
            </w:r>
          </w:p>
        </w:tc>
        <w:tc>
          <w:tcPr>
            <w:tcW w:w="0" w:type="auto"/>
            <w:tcBorders>
              <w:top w:val="nil"/>
              <w:bottom w:val="single" w:sz="12" w:space="0" w:color="BFD8E7"/>
            </w:tcBorders>
            <w:hideMark/>
          </w:tcPr>
          <w:p w14:paraId="29EA5EB7"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1F404A87"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0077F1CB"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Bauherr, Vertreter des Bauherrn</w:t>
            </w:r>
          </w:p>
        </w:tc>
      </w:tr>
      <w:tr w:rsidR="008B3B8C" w:rsidRPr="005E7A87" w14:paraId="144C40E1" w14:textId="77777777" w:rsidTr="00BE7204">
        <w:tc>
          <w:tcPr>
            <w:tcW w:w="0" w:type="auto"/>
            <w:tcBorders>
              <w:top w:val="nil"/>
              <w:bottom w:val="single" w:sz="12" w:space="0" w:color="BFD8E7"/>
            </w:tcBorders>
            <w:hideMark/>
          </w:tcPr>
          <w:p w14:paraId="17341DC2" w14:textId="77777777" w:rsidR="008B3B8C" w:rsidRPr="005E7A87" w:rsidRDefault="008B3B8C" w:rsidP="00BE7204">
            <w:pPr>
              <w:spacing w:after="0" w:line="240" w:lineRule="auto"/>
              <w:rPr>
                <w:rFonts w:ascii="Arial" w:eastAsia="Times New Roman" w:hAnsi="Arial" w:cs="Arial"/>
                <w:color w:val="212529"/>
                <w:lang w:eastAsia="de-DE"/>
              </w:rPr>
            </w:pPr>
            <w:r w:rsidRPr="005E7A87">
              <w:rPr>
                <w:rFonts w:ascii="Arial" w:eastAsia="Times New Roman" w:hAnsi="Arial" w:cs="Arial"/>
                <w:color w:val="212529"/>
                <w:lang w:eastAsia="de-DE"/>
              </w:rPr>
              <w:t>Anzeige der Nutzungsaufnahme</w:t>
            </w:r>
          </w:p>
        </w:tc>
        <w:tc>
          <w:tcPr>
            <w:tcW w:w="0" w:type="auto"/>
            <w:tcBorders>
              <w:top w:val="nil"/>
              <w:bottom w:val="single" w:sz="12" w:space="0" w:color="BFD8E7"/>
            </w:tcBorders>
            <w:hideMark/>
          </w:tcPr>
          <w:p w14:paraId="45665BBA"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02D9D244"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796434D8"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Bauherr, Vertreter des Bauherrn</w:t>
            </w:r>
          </w:p>
        </w:tc>
      </w:tr>
      <w:tr w:rsidR="008B3B8C" w:rsidRPr="005E7A87" w14:paraId="4F1FFEC4" w14:textId="77777777" w:rsidTr="00BE7204">
        <w:tc>
          <w:tcPr>
            <w:tcW w:w="0" w:type="auto"/>
            <w:tcBorders>
              <w:top w:val="nil"/>
              <w:bottom w:val="single" w:sz="12" w:space="0" w:color="BFD8E7"/>
            </w:tcBorders>
            <w:hideMark/>
          </w:tcPr>
          <w:p w14:paraId="4C61AC43" w14:textId="77777777" w:rsidR="008B3B8C" w:rsidRPr="005E7A87" w:rsidRDefault="008B3B8C" w:rsidP="00BE7204">
            <w:pPr>
              <w:spacing w:after="0" w:line="240" w:lineRule="auto"/>
              <w:rPr>
                <w:rFonts w:ascii="Arial" w:eastAsia="Times New Roman" w:hAnsi="Arial" w:cs="Arial"/>
                <w:color w:val="212529"/>
                <w:lang w:eastAsia="de-DE"/>
              </w:rPr>
            </w:pPr>
            <w:r w:rsidRPr="005E7A87">
              <w:rPr>
                <w:rFonts w:ascii="Arial" w:eastAsia="Times New Roman" w:hAnsi="Arial" w:cs="Arial"/>
                <w:color w:val="212529"/>
                <w:lang w:eastAsia="de-DE"/>
              </w:rPr>
              <w:t>Anzeige der Beseitigung</w:t>
            </w:r>
          </w:p>
        </w:tc>
        <w:tc>
          <w:tcPr>
            <w:tcW w:w="0" w:type="auto"/>
            <w:tcBorders>
              <w:top w:val="nil"/>
              <w:bottom w:val="single" w:sz="12" w:space="0" w:color="BFD8E7"/>
            </w:tcBorders>
            <w:hideMark/>
          </w:tcPr>
          <w:p w14:paraId="5A1A6CD7"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42CE6087"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Gemeinde</w:t>
            </w:r>
          </w:p>
        </w:tc>
        <w:tc>
          <w:tcPr>
            <w:tcW w:w="0" w:type="auto"/>
            <w:tcBorders>
              <w:top w:val="nil"/>
              <w:bottom w:val="single" w:sz="12" w:space="0" w:color="BFD8E7"/>
            </w:tcBorders>
            <w:hideMark/>
          </w:tcPr>
          <w:p w14:paraId="0259EE84"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Bauherr, Vertreter des Bauherrn, bei nicht freistehenden Gebäuden – der Tragwerksplaner</w:t>
            </w:r>
          </w:p>
        </w:tc>
      </w:tr>
      <w:tr w:rsidR="008B3B8C" w:rsidRPr="005E7A87" w14:paraId="65A0D34E" w14:textId="77777777" w:rsidTr="00BE7204">
        <w:tc>
          <w:tcPr>
            <w:tcW w:w="0" w:type="auto"/>
            <w:tcBorders>
              <w:top w:val="nil"/>
              <w:bottom w:val="single" w:sz="12" w:space="0" w:color="BFD8E7"/>
            </w:tcBorders>
            <w:hideMark/>
          </w:tcPr>
          <w:p w14:paraId="197D839E" w14:textId="77777777" w:rsidR="008B3B8C" w:rsidRPr="005E7A87" w:rsidRDefault="008B3B8C" w:rsidP="00BE7204">
            <w:pPr>
              <w:spacing w:after="0" w:line="240" w:lineRule="auto"/>
              <w:rPr>
                <w:rFonts w:ascii="Arial" w:eastAsia="Times New Roman" w:hAnsi="Arial" w:cs="Arial"/>
                <w:color w:val="212529"/>
                <w:lang w:eastAsia="de-DE"/>
              </w:rPr>
            </w:pPr>
            <w:r w:rsidRPr="005E7A87">
              <w:rPr>
                <w:rFonts w:ascii="Arial" w:eastAsia="Times New Roman" w:hAnsi="Arial" w:cs="Arial"/>
                <w:color w:val="212529"/>
                <w:lang w:eastAsia="de-DE"/>
              </w:rPr>
              <w:t>Kriterienkatalog Standsicherheit</w:t>
            </w:r>
          </w:p>
        </w:tc>
        <w:tc>
          <w:tcPr>
            <w:tcW w:w="0" w:type="auto"/>
            <w:tcBorders>
              <w:top w:val="nil"/>
              <w:bottom w:val="single" w:sz="12" w:space="0" w:color="BFD8E7"/>
            </w:tcBorders>
            <w:hideMark/>
          </w:tcPr>
          <w:p w14:paraId="7F2F09C7"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4A971F23"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229267B2"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Tragwerksplaner, der den Standsicherheitsnachweis erstellt</w:t>
            </w:r>
          </w:p>
        </w:tc>
      </w:tr>
      <w:tr w:rsidR="008B3B8C" w:rsidRPr="005E7A87" w14:paraId="1268F223" w14:textId="77777777" w:rsidTr="00BE7204">
        <w:tc>
          <w:tcPr>
            <w:tcW w:w="0" w:type="auto"/>
            <w:tcBorders>
              <w:top w:val="nil"/>
              <w:bottom w:val="single" w:sz="12" w:space="0" w:color="BFD8E7"/>
            </w:tcBorders>
            <w:hideMark/>
          </w:tcPr>
          <w:p w14:paraId="65D747A7" w14:textId="77777777" w:rsidR="008B3B8C" w:rsidRPr="005E7A87" w:rsidRDefault="008B3B8C" w:rsidP="00BE7204">
            <w:pPr>
              <w:spacing w:after="0" w:line="240" w:lineRule="auto"/>
              <w:rPr>
                <w:rFonts w:ascii="Arial" w:eastAsia="Times New Roman" w:hAnsi="Arial" w:cs="Arial"/>
                <w:color w:val="212529"/>
                <w:lang w:eastAsia="de-DE"/>
              </w:rPr>
            </w:pPr>
            <w:r w:rsidRPr="005E7A87">
              <w:rPr>
                <w:rFonts w:ascii="Arial" w:eastAsia="Times New Roman" w:hAnsi="Arial" w:cs="Arial"/>
                <w:color w:val="212529"/>
                <w:lang w:eastAsia="de-DE"/>
              </w:rPr>
              <w:t>Abgrabungsanträge</w:t>
            </w:r>
          </w:p>
        </w:tc>
        <w:tc>
          <w:tcPr>
            <w:tcW w:w="0" w:type="auto"/>
            <w:tcBorders>
              <w:top w:val="nil"/>
              <w:bottom w:val="single" w:sz="12" w:space="0" w:color="BFD8E7"/>
            </w:tcBorders>
            <w:hideMark/>
          </w:tcPr>
          <w:p w14:paraId="0EE4B63A"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772F7967"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7351564E"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Entwurfsverfasser</w:t>
            </w:r>
          </w:p>
        </w:tc>
      </w:tr>
      <w:tr w:rsidR="008B3B8C" w:rsidRPr="005E7A87" w14:paraId="3D4785A4" w14:textId="77777777" w:rsidTr="00BE7204">
        <w:tc>
          <w:tcPr>
            <w:tcW w:w="0" w:type="auto"/>
            <w:tcBorders>
              <w:top w:val="nil"/>
              <w:bottom w:val="single" w:sz="12" w:space="0" w:color="BFD8E7"/>
            </w:tcBorders>
            <w:hideMark/>
          </w:tcPr>
          <w:p w14:paraId="5F1DEFAC" w14:textId="77777777" w:rsidR="008B3B8C" w:rsidRPr="005E7A87" w:rsidRDefault="008B3B8C" w:rsidP="00BE7204">
            <w:pPr>
              <w:spacing w:after="0" w:line="240" w:lineRule="auto"/>
              <w:rPr>
                <w:rFonts w:ascii="Arial" w:eastAsia="Times New Roman" w:hAnsi="Arial" w:cs="Arial"/>
                <w:color w:val="212529"/>
                <w:lang w:eastAsia="de-DE"/>
              </w:rPr>
            </w:pPr>
            <w:r w:rsidRPr="005E7A87">
              <w:rPr>
                <w:rFonts w:ascii="Arial" w:eastAsia="Times New Roman" w:hAnsi="Arial" w:cs="Arial"/>
                <w:color w:val="212529"/>
                <w:lang w:eastAsia="de-DE"/>
              </w:rPr>
              <w:t>Unterlagen für genehmigungsfreie Abgrabungen im Geltungsbereich eines Bebauungsplans</w:t>
            </w:r>
          </w:p>
        </w:tc>
        <w:tc>
          <w:tcPr>
            <w:tcW w:w="0" w:type="auto"/>
            <w:tcBorders>
              <w:top w:val="nil"/>
              <w:bottom w:val="single" w:sz="12" w:space="0" w:color="BFD8E7"/>
            </w:tcBorders>
            <w:hideMark/>
          </w:tcPr>
          <w:p w14:paraId="1A8073DA"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4CE927EB"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Gemeinde</w:t>
            </w:r>
          </w:p>
        </w:tc>
        <w:tc>
          <w:tcPr>
            <w:tcW w:w="0" w:type="auto"/>
            <w:tcBorders>
              <w:top w:val="nil"/>
              <w:bottom w:val="single" w:sz="12" w:space="0" w:color="BFD8E7"/>
            </w:tcBorders>
            <w:hideMark/>
          </w:tcPr>
          <w:p w14:paraId="27AD4547"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Entwurfsverfasser</w:t>
            </w:r>
          </w:p>
        </w:tc>
      </w:tr>
      <w:tr w:rsidR="008B3B8C" w:rsidRPr="005E7A87" w14:paraId="37CD061A" w14:textId="77777777" w:rsidTr="00BE7204">
        <w:tc>
          <w:tcPr>
            <w:tcW w:w="0" w:type="auto"/>
            <w:tcBorders>
              <w:top w:val="nil"/>
              <w:bottom w:val="single" w:sz="12" w:space="0" w:color="BFD8E7"/>
            </w:tcBorders>
            <w:hideMark/>
          </w:tcPr>
          <w:p w14:paraId="7BDEBE0A" w14:textId="77777777" w:rsidR="008B3B8C" w:rsidRPr="005E7A87" w:rsidRDefault="008B3B8C" w:rsidP="00BE7204">
            <w:pPr>
              <w:spacing w:after="0" w:line="240" w:lineRule="auto"/>
              <w:rPr>
                <w:rFonts w:ascii="Arial" w:eastAsia="Times New Roman" w:hAnsi="Arial" w:cs="Arial"/>
                <w:color w:val="212529"/>
                <w:lang w:eastAsia="de-DE"/>
              </w:rPr>
            </w:pPr>
            <w:r w:rsidRPr="005E7A87">
              <w:rPr>
                <w:rFonts w:ascii="Arial" w:eastAsia="Times New Roman" w:hAnsi="Arial" w:cs="Arial"/>
                <w:color w:val="212529"/>
                <w:lang w:eastAsia="de-DE"/>
              </w:rPr>
              <w:t>Teilabgrabungsgenehmigung</w:t>
            </w:r>
          </w:p>
        </w:tc>
        <w:tc>
          <w:tcPr>
            <w:tcW w:w="0" w:type="auto"/>
            <w:tcBorders>
              <w:top w:val="nil"/>
              <w:bottom w:val="single" w:sz="12" w:space="0" w:color="BFD8E7"/>
            </w:tcBorders>
            <w:hideMark/>
          </w:tcPr>
          <w:p w14:paraId="2B2D8131"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0BC1FC83"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2C00DA8C"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Entwurfsverfasser</w:t>
            </w:r>
          </w:p>
        </w:tc>
      </w:tr>
      <w:tr w:rsidR="008B3B8C" w:rsidRPr="005E7A87" w14:paraId="548E8578" w14:textId="77777777" w:rsidTr="00BE7204">
        <w:tc>
          <w:tcPr>
            <w:tcW w:w="0" w:type="auto"/>
            <w:tcBorders>
              <w:top w:val="nil"/>
              <w:bottom w:val="single" w:sz="12" w:space="0" w:color="BFD8E7"/>
            </w:tcBorders>
            <w:hideMark/>
          </w:tcPr>
          <w:p w14:paraId="4F6FD3BC" w14:textId="77777777" w:rsidR="008B3B8C" w:rsidRPr="005E7A87" w:rsidRDefault="008B3B8C" w:rsidP="00BE7204">
            <w:pPr>
              <w:spacing w:after="0" w:line="240" w:lineRule="auto"/>
              <w:rPr>
                <w:rFonts w:ascii="Arial" w:eastAsia="Times New Roman" w:hAnsi="Arial" w:cs="Arial"/>
                <w:color w:val="212529"/>
                <w:lang w:eastAsia="de-DE"/>
              </w:rPr>
            </w:pPr>
            <w:r w:rsidRPr="005E7A87">
              <w:rPr>
                <w:rFonts w:ascii="Arial" w:eastAsia="Times New Roman" w:hAnsi="Arial" w:cs="Arial"/>
                <w:color w:val="212529"/>
                <w:lang w:eastAsia="de-DE"/>
              </w:rPr>
              <w:t>Abgrabungs-Vorbescheid</w:t>
            </w:r>
          </w:p>
        </w:tc>
        <w:tc>
          <w:tcPr>
            <w:tcW w:w="0" w:type="auto"/>
            <w:tcBorders>
              <w:top w:val="nil"/>
              <w:bottom w:val="single" w:sz="12" w:space="0" w:color="BFD8E7"/>
            </w:tcBorders>
            <w:hideMark/>
          </w:tcPr>
          <w:p w14:paraId="101AA74B"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6990B379"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single" w:sz="12" w:space="0" w:color="BFD8E7"/>
            </w:tcBorders>
            <w:hideMark/>
          </w:tcPr>
          <w:p w14:paraId="6F4210E1"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Entwurfsverfasser</w:t>
            </w:r>
          </w:p>
        </w:tc>
      </w:tr>
      <w:tr w:rsidR="008B3B8C" w:rsidRPr="005E7A87" w14:paraId="7C92ADB9" w14:textId="77777777" w:rsidTr="00BE7204">
        <w:trPr>
          <w:trHeight w:val="50"/>
        </w:trPr>
        <w:tc>
          <w:tcPr>
            <w:tcW w:w="0" w:type="auto"/>
            <w:tcBorders>
              <w:top w:val="nil"/>
              <w:bottom w:val="nil"/>
            </w:tcBorders>
            <w:hideMark/>
          </w:tcPr>
          <w:p w14:paraId="7AA31EA3" w14:textId="77777777" w:rsidR="008B3B8C" w:rsidRPr="005E7A87" w:rsidRDefault="008B3B8C" w:rsidP="00BE7204">
            <w:pPr>
              <w:spacing w:after="0" w:line="240" w:lineRule="auto"/>
              <w:rPr>
                <w:rFonts w:ascii="Arial" w:eastAsia="Times New Roman" w:hAnsi="Arial" w:cs="Arial"/>
                <w:color w:val="212529"/>
                <w:lang w:eastAsia="de-DE"/>
              </w:rPr>
            </w:pPr>
            <w:proofErr w:type="spellStart"/>
            <w:r w:rsidRPr="005E7A87">
              <w:rPr>
                <w:rFonts w:ascii="Arial" w:eastAsia="Times New Roman" w:hAnsi="Arial" w:cs="Arial"/>
                <w:color w:val="212529"/>
                <w:lang w:eastAsia="de-DE"/>
              </w:rPr>
              <w:lastRenderedPageBreak/>
              <w:t>Beginnsanzeige</w:t>
            </w:r>
            <w:proofErr w:type="spellEnd"/>
            <w:r w:rsidRPr="005E7A87">
              <w:rPr>
                <w:rFonts w:ascii="Arial" w:eastAsia="Times New Roman" w:hAnsi="Arial" w:cs="Arial"/>
                <w:color w:val="212529"/>
                <w:lang w:eastAsia="de-DE"/>
              </w:rPr>
              <w:t xml:space="preserve"> Abgrabung</w:t>
            </w:r>
          </w:p>
        </w:tc>
        <w:tc>
          <w:tcPr>
            <w:tcW w:w="0" w:type="auto"/>
            <w:tcBorders>
              <w:top w:val="nil"/>
              <w:bottom w:val="nil"/>
            </w:tcBorders>
            <w:hideMark/>
          </w:tcPr>
          <w:p w14:paraId="5EDB4F72"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nil"/>
            </w:tcBorders>
            <w:hideMark/>
          </w:tcPr>
          <w:p w14:paraId="1E83A88D"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Landratsamt</w:t>
            </w:r>
          </w:p>
        </w:tc>
        <w:tc>
          <w:tcPr>
            <w:tcW w:w="0" w:type="auto"/>
            <w:tcBorders>
              <w:top w:val="nil"/>
              <w:bottom w:val="nil"/>
            </w:tcBorders>
            <w:hideMark/>
          </w:tcPr>
          <w:p w14:paraId="3BE5DE6C" w14:textId="77777777" w:rsidR="008B3B8C" w:rsidRPr="005E7A87" w:rsidRDefault="008B3B8C" w:rsidP="00BE7204">
            <w:pPr>
              <w:spacing w:after="0" w:line="240" w:lineRule="auto"/>
              <w:jc w:val="center"/>
              <w:rPr>
                <w:rFonts w:ascii="Arial" w:eastAsia="Times New Roman" w:hAnsi="Arial" w:cs="Arial"/>
                <w:color w:val="212529"/>
                <w:lang w:eastAsia="de-DE"/>
              </w:rPr>
            </w:pPr>
            <w:r w:rsidRPr="005E7A87">
              <w:rPr>
                <w:rFonts w:ascii="Arial" w:eastAsia="Times New Roman" w:hAnsi="Arial" w:cs="Arial"/>
                <w:color w:val="212529"/>
                <w:lang w:eastAsia="de-DE"/>
              </w:rPr>
              <w:t>Bauherr, Vertreter des Bauherrn</w:t>
            </w:r>
          </w:p>
        </w:tc>
      </w:tr>
    </w:tbl>
    <w:p w14:paraId="221F7FE7" w14:textId="77777777" w:rsidR="008B3B8C" w:rsidRDefault="008B3B8C" w:rsidP="008B3B8C">
      <w:pPr>
        <w:pStyle w:val="Listenabsatz"/>
        <w:shd w:val="clear" w:color="auto" w:fill="FFFFFF"/>
        <w:spacing w:after="100" w:afterAutospacing="1" w:line="240" w:lineRule="auto"/>
        <w:rPr>
          <w:rFonts w:ascii="Arial" w:eastAsia="Times New Roman" w:hAnsi="Arial" w:cs="Arial"/>
          <w:color w:val="212529"/>
          <w:sz w:val="24"/>
          <w:szCs w:val="24"/>
          <w:lang w:eastAsia="de-DE"/>
        </w:rPr>
      </w:pPr>
    </w:p>
    <w:p w14:paraId="523AB2EC" w14:textId="77777777" w:rsidR="005907CF" w:rsidRPr="00011FF3" w:rsidRDefault="005907CF" w:rsidP="005907CF">
      <w:pPr>
        <w:pStyle w:val="StandardWeb"/>
        <w:shd w:val="clear" w:color="auto" w:fill="FFFFFF"/>
        <w:spacing w:before="0" w:beforeAutospacing="0"/>
        <w:ind w:left="720"/>
        <w:rPr>
          <w:rFonts w:ascii="Arial" w:hAnsi="Arial" w:cs="Arial"/>
        </w:rPr>
      </w:pPr>
    </w:p>
    <w:p w14:paraId="30EED79C" w14:textId="6D8CAAFC" w:rsidR="005907CF" w:rsidRPr="00011FF3" w:rsidRDefault="005907CF" w:rsidP="00D53A7C">
      <w:pPr>
        <w:pStyle w:val="StandardWeb"/>
        <w:numPr>
          <w:ilvl w:val="0"/>
          <w:numId w:val="1"/>
        </w:numPr>
        <w:shd w:val="clear" w:color="auto" w:fill="FFFFFF"/>
        <w:spacing w:before="0" w:beforeAutospacing="0"/>
        <w:rPr>
          <w:rFonts w:ascii="Arial" w:hAnsi="Arial" w:cs="Arial"/>
          <w:b/>
          <w:u w:val="single"/>
        </w:rPr>
      </w:pPr>
      <w:r w:rsidRPr="00011FF3">
        <w:rPr>
          <w:rFonts w:ascii="Arial" w:hAnsi="Arial" w:cs="Arial"/>
          <w:b/>
          <w:u w:val="single"/>
        </w:rPr>
        <w:t>Bisher hat neben dem Entwurfsverfasser auch der Bauherr und die Nachbarn unterschrieben – wie kann das digital funktionieren?</w:t>
      </w:r>
    </w:p>
    <w:p w14:paraId="55D24746" w14:textId="77777777" w:rsidR="005907CF" w:rsidRPr="00011FF3" w:rsidRDefault="005907CF" w:rsidP="005907CF">
      <w:pPr>
        <w:pStyle w:val="StandardWeb"/>
        <w:shd w:val="clear" w:color="auto" w:fill="FFFFFF"/>
        <w:spacing w:before="0" w:beforeAutospacing="0"/>
        <w:ind w:left="720"/>
        <w:rPr>
          <w:rFonts w:ascii="Arial" w:hAnsi="Arial" w:cs="Arial"/>
        </w:rPr>
      </w:pPr>
      <w:r w:rsidRPr="00011FF3">
        <w:rPr>
          <w:rFonts w:ascii="Arial" w:hAnsi="Arial" w:cs="Arial"/>
        </w:rPr>
        <w:t>Bei Einreichung eines Bauantrags in </w:t>
      </w:r>
      <w:r w:rsidRPr="00011FF3">
        <w:rPr>
          <w:rStyle w:val="Fett"/>
          <w:rFonts w:ascii="Arial" w:hAnsi="Arial" w:cs="Arial"/>
        </w:rPr>
        <w:t>Papierform</w:t>
      </w:r>
      <w:r w:rsidRPr="00011FF3">
        <w:rPr>
          <w:rFonts w:ascii="Arial" w:hAnsi="Arial" w:cs="Arial"/>
        </w:rPr>
        <w:t> bleibt hinsichtlich der Unterzeichnung der Bauvorlagen alles </w:t>
      </w:r>
      <w:r w:rsidRPr="00011FF3">
        <w:rPr>
          <w:rStyle w:val="Fett"/>
          <w:rFonts w:ascii="Arial" w:hAnsi="Arial" w:cs="Arial"/>
        </w:rPr>
        <w:t>wie bisher</w:t>
      </w:r>
      <w:r w:rsidRPr="00011FF3">
        <w:rPr>
          <w:rFonts w:ascii="Arial" w:hAnsi="Arial" w:cs="Arial"/>
        </w:rPr>
        <w:t>. Hinsichtlich einer </w:t>
      </w:r>
      <w:r w:rsidRPr="00011FF3">
        <w:rPr>
          <w:rStyle w:val="Fett"/>
          <w:rFonts w:ascii="Arial" w:hAnsi="Arial" w:cs="Arial"/>
        </w:rPr>
        <w:t>digitalen Antragseinreichung ändert sich das bisherige Verfahren grundlegend</w:t>
      </w:r>
      <w:r w:rsidRPr="00011FF3">
        <w:rPr>
          <w:rFonts w:ascii="Arial" w:hAnsi="Arial" w:cs="Arial"/>
        </w:rPr>
        <w:t>!</w:t>
      </w:r>
    </w:p>
    <w:p w14:paraId="7F052CD4" w14:textId="77777777" w:rsidR="005907CF" w:rsidRPr="00011FF3" w:rsidRDefault="005907CF" w:rsidP="005907CF">
      <w:pPr>
        <w:pStyle w:val="StandardWeb"/>
        <w:shd w:val="clear" w:color="auto" w:fill="FFFFFF"/>
        <w:spacing w:before="0" w:beforeAutospacing="0"/>
        <w:ind w:left="720"/>
        <w:rPr>
          <w:rFonts w:ascii="Arial" w:hAnsi="Arial" w:cs="Arial"/>
        </w:rPr>
      </w:pPr>
      <w:r w:rsidRPr="00011FF3">
        <w:rPr>
          <w:rFonts w:ascii="Arial" w:hAnsi="Arial" w:cs="Arial"/>
        </w:rPr>
        <w:t xml:space="preserve">Einen digitalen Bauantrag kann nur eine Person digital "unterzeichnen". Dies muss gemäß </w:t>
      </w:r>
      <w:proofErr w:type="spellStart"/>
      <w:r w:rsidRPr="00011FF3">
        <w:rPr>
          <w:rFonts w:ascii="Arial" w:hAnsi="Arial" w:cs="Arial"/>
        </w:rPr>
        <w:t>DBauV</w:t>
      </w:r>
      <w:proofErr w:type="spellEnd"/>
      <w:r w:rsidRPr="00011FF3">
        <w:rPr>
          <w:rFonts w:ascii="Arial" w:hAnsi="Arial" w:cs="Arial"/>
        </w:rPr>
        <w:t xml:space="preserve"> der vorlageberechtigte Entwurfsverfasser sein.</w:t>
      </w:r>
      <w:r w:rsidRPr="00011FF3">
        <w:rPr>
          <w:rFonts w:ascii="Arial" w:hAnsi="Arial" w:cs="Arial"/>
        </w:rPr>
        <w:br/>
        <w:t>Dieser erklärt sich bei Einreichung des Antrags als verantwortlich für die Richtigkeit seiner Angaben und erklärt, dass er im Sinne des Bauherrn handelt.</w:t>
      </w:r>
    </w:p>
    <w:p w14:paraId="0495D082" w14:textId="77777777" w:rsidR="005907CF" w:rsidRPr="00011FF3" w:rsidRDefault="005907CF" w:rsidP="005907CF">
      <w:pPr>
        <w:pStyle w:val="StandardWeb"/>
        <w:shd w:val="clear" w:color="auto" w:fill="FFFFFF"/>
        <w:spacing w:before="0" w:beforeAutospacing="0"/>
        <w:ind w:left="720"/>
        <w:rPr>
          <w:rFonts w:ascii="Arial" w:hAnsi="Arial" w:cs="Arial"/>
        </w:rPr>
      </w:pPr>
      <w:r w:rsidRPr="00011FF3">
        <w:rPr>
          <w:rFonts w:ascii="Arial" w:hAnsi="Arial" w:cs="Arial"/>
        </w:rPr>
        <w:t>Ein Fachplaner (z. B. Brandschutzplaner) muss die von ihm gefertigten Unterlagen nicht unterzeichnen. Die Unterlagen müssen die Person des Fachplaners erkennen lassen. Der Entwurfsverfasser ist für die korrekte Angabe der Person des Fachplaners verantwortlich.</w:t>
      </w:r>
    </w:p>
    <w:p w14:paraId="026CB8B6" w14:textId="77777777" w:rsidR="005907CF" w:rsidRPr="00011FF3" w:rsidRDefault="005907CF" w:rsidP="005907CF">
      <w:pPr>
        <w:pStyle w:val="StandardWeb"/>
        <w:shd w:val="clear" w:color="auto" w:fill="FFFFFF"/>
        <w:spacing w:before="0" w:beforeAutospacing="0"/>
        <w:ind w:left="720"/>
        <w:rPr>
          <w:rFonts w:ascii="Arial" w:hAnsi="Arial" w:cs="Arial"/>
        </w:rPr>
      </w:pPr>
      <w:r w:rsidRPr="00011FF3">
        <w:rPr>
          <w:rFonts w:ascii="Arial" w:hAnsi="Arial" w:cs="Arial"/>
        </w:rPr>
        <w:t>Die </w:t>
      </w:r>
      <w:r w:rsidRPr="00011FF3">
        <w:rPr>
          <w:rStyle w:val="Fett"/>
          <w:rFonts w:ascii="Arial" w:hAnsi="Arial" w:cs="Arial"/>
        </w:rPr>
        <w:t>Nachbarunterschriften</w:t>
      </w:r>
      <w:r w:rsidRPr="00011FF3">
        <w:rPr>
          <w:rFonts w:ascii="Arial" w:hAnsi="Arial" w:cs="Arial"/>
        </w:rPr>
        <w:t> müssen weiterhin eingeholt werden. Im Online-Assistenten ist aber lediglich mit "Unterschrift liegt vor" oder "Unterschrift liegt nicht vor" anzugeben, welche Unterschriften beim Bauherrn bzw. Entwurfsverfasser vorliegen. Diese Originalunterschriften benötigt das Landratsamt nicht.</w:t>
      </w:r>
    </w:p>
    <w:p w14:paraId="1FF6DB69" w14:textId="67C09333" w:rsidR="005907CF" w:rsidRPr="00011FF3" w:rsidRDefault="005907CF" w:rsidP="005907CF">
      <w:pPr>
        <w:pStyle w:val="StandardWeb"/>
        <w:shd w:val="clear" w:color="auto" w:fill="FFFFFF"/>
        <w:spacing w:before="0" w:beforeAutospacing="0"/>
        <w:ind w:left="720"/>
        <w:rPr>
          <w:rFonts w:ascii="Arial" w:hAnsi="Arial" w:cs="Arial"/>
        </w:rPr>
      </w:pPr>
      <w:r w:rsidRPr="00011FF3">
        <w:rPr>
          <w:rFonts w:ascii="Arial" w:hAnsi="Arial" w:cs="Arial"/>
        </w:rPr>
        <w:t>Eine Ausfertigung der Baugenehmigung wird allen Nachbarn zugestellt, die mit "Unterschrift liegt nicht vor" angegeben wurden. Wir weisen in diesem Zusammenhang darauf hin, dass auch falsche Angaben zu den Nachbarunterschriften eine Ordnungswidrigkeit darstellen und in Art. 79 BayBO mit Bußgeld bewährt sind.</w:t>
      </w:r>
      <w:r w:rsidRPr="00011FF3">
        <w:rPr>
          <w:rFonts w:ascii="Arial" w:hAnsi="Arial" w:cs="Arial"/>
        </w:rPr>
        <w:br/>
        <w:t>Vor</w:t>
      </w:r>
      <w:r w:rsidR="00426054">
        <w:rPr>
          <w:rFonts w:ascii="Arial" w:hAnsi="Arial" w:cs="Arial"/>
        </w:rPr>
        <w:t xml:space="preserve"> </w:t>
      </w:r>
      <w:r w:rsidRPr="00011FF3">
        <w:rPr>
          <w:rFonts w:ascii="Arial" w:hAnsi="Arial" w:cs="Arial"/>
        </w:rPr>
        <w:t>allem sollte sich der Bauherr darüber im Klaren sein, dass alle Nachbarn, denen eine Baugenehmigung nicht zugestellt wurde (da das Landratsamt davon ausging, dass die Unterschrift vorlag), eine Klagefrist von einem Jahr (nach Bekanntwerden der Baumaßnahme) anstelle eines Monats haben und der Bescheid damit noch lange nach Baubeginn anfechtbar ist und sehr verzögert unanfechtbar wird.</w:t>
      </w:r>
    </w:p>
    <w:p w14:paraId="5C4C14F3" w14:textId="77777777" w:rsidR="005907CF" w:rsidRPr="00011FF3" w:rsidRDefault="005907CF" w:rsidP="005907CF">
      <w:pPr>
        <w:pStyle w:val="StandardWeb"/>
        <w:shd w:val="clear" w:color="auto" w:fill="FFFFFF"/>
        <w:spacing w:before="0" w:beforeAutospacing="0"/>
        <w:ind w:left="720"/>
        <w:rPr>
          <w:rFonts w:ascii="Arial" w:hAnsi="Arial" w:cs="Arial"/>
        </w:rPr>
      </w:pPr>
    </w:p>
    <w:p w14:paraId="6DCC9BE5" w14:textId="1623E976" w:rsidR="005907CF" w:rsidRPr="00011FF3" w:rsidRDefault="005907CF" w:rsidP="00D53A7C">
      <w:pPr>
        <w:pStyle w:val="StandardWeb"/>
        <w:numPr>
          <w:ilvl w:val="0"/>
          <w:numId w:val="1"/>
        </w:numPr>
        <w:shd w:val="clear" w:color="auto" w:fill="FFFFFF"/>
        <w:spacing w:before="0" w:beforeAutospacing="0"/>
        <w:rPr>
          <w:rFonts w:ascii="Arial" w:hAnsi="Arial" w:cs="Arial"/>
          <w:b/>
        </w:rPr>
      </w:pPr>
      <w:r w:rsidRPr="00011FF3">
        <w:rPr>
          <w:rFonts w:ascii="Arial" w:hAnsi="Arial" w:cs="Arial"/>
          <w:b/>
          <w:u w:val="single"/>
        </w:rPr>
        <w:t>Wie können noch benötigte weitere Unterlagen nachgereicht werden?</w:t>
      </w:r>
    </w:p>
    <w:p w14:paraId="5D85966D" w14:textId="3C037128" w:rsidR="005907CF" w:rsidRPr="00011FF3" w:rsidRDefault="005907CF" w:rsidP="005907CF">
      <w:pPr>
        <w:pStyle w:val="StandardWeb"/>
        <w:shd w:val="clear" w:color="auto" w:fill="FFFFFF"/>
        <w:spacing w:before="0" w:beforeAutospacing="0"/>
        <w:ind w:left="720"/>
        <w:rPr>
          <w:rFonts w:ascii="Arial" w:hAnsi="Arial" w:cs="Arial"/>
        </w:rPr>
      </w:pPr>
      <w:r w:rsidRPr="00011FF3">
        <w:rPr>
          <w:rFonts w:ascii="Arial" w:hAnsi="Arial" w:cs="Arial"/>
        </w:rPr>
        <w:lastRenderedPageBreak/>
        <w:t>Nachzureichende Unterlagen können über die </w:t>
      </w:r>
      <w:r w:rsidR="0024269F" w:rsidRPr="0024269F">
        <w:rPr>
          <w:rFonts w:ascii="Arial" w:hAnsi="Arial" w:cs="Arial"/>
          <w:b/>
          <w:bCs/>
          <w:u w:val="single"/>
        </w:rPr>
        <w:t xml:space="preserve">online-Abfrage </w:t>
      </w:r>
      <w:proofErr w:type="gramStart"/>
      <w:r w:rsidR="0024269F" w:rsidRPr="0024269F">
        <w:rPr>
          <w:rFonts w:ascii="Arial" w:hAnsi="Arial" w:cs="Arial"/>
          <w:b/>
          <w:bCs/>
          <w:u w:val="single"/>
        </w:rPr>
        <w:t>Bauantrag</w:t>
      </w:r>
      <w:r w:rsidR="00EE2BBE">
        <w:rPr>
          <w:rFonts w:ascii="Arial" w:hAnsi="Arial" w:cs="Arial"/>
          <w:b/>
          <w:bCs/>
          <w:u w:val="single"/>
        </w:rPr>
        <w:t>(</w:t>
      </w:r>
      <w:proofErr w:type="gramEnd"/>
      <w:r w:rsidR="00151F72" w:rsidRPr="00EE2BBE">
        <w:rPr>
          <w:rFonts w:ascii="Arial" w:hAnsi="Arial" w:cs="Arial"/>
          <w:b/>
          <w:bCs/>
          <w:i/>
          <w:u w:val="single"/>
        </w:rPr>
        <w:t>Alt. link benennen digitale Bauakte</w:t>
      </w:r>
      <w:r w:rsidR="00EE2BBE">
        <w:rPr>
          <w:rFonts w:ascii="Arial" w:hAnsi="Arial" w:cs="Arial"/>
          <w:b/>
          <w:bCs/>
          <w:u w:val="single"/>
        </w:rPr>
        <w:t>)</w:t>
      </w:r>
      <w:r w:rsidRPr="0024269F">
        <w:rPr>
          <w:rFonts w:ascii="Arial" w:hAnsi="Arial" w:cs="Arial"/>
          <w:u w:val="single"/>
        </w:rPr>
        <w:t> </w:t>
      </w:r>
      <w:r w:rsidRPr="00011FF3">
        <w:rPr>
          <w:rFonts w:ascii="Arial" w:hAnsi="Arial" w:cs="Arial"/>
        </w:rPr>
        <w:t>über den Punkt </w:t>
      </w:r>
      <w:r w:rsidRPr="00011FF3">
        <w:rPr>
          <w:rStyle w:val="Fett"/>
          <w:rFonts w:ascii="Arial" w:hAnsi="Arial" w:cs="Arial"/>
          <w:i/>
          <w:iCs/>
        </w:rPr>
        <w:t xml:space="preserve">Fehlende </w:t>
      </w:r>
      <w:proofErr w:type="gramStart"/>
      <w:r w:rsidRPr="00011FF3">
        <w:rPr>
          <w:rStyle w:val="Fett"/>
          <w:rFonts w:ascii="Arial" w:hAnsi="Arial" w:cs="Arial"/>
          <w:i/>
          <w:iCs/>
        </w:rPr>
        <w:t>Unterlagen</w:t>
      </w:r>
      <w:r w:rsidRPr="00011FF3">
        <w:rPr>
          <w:rFonts w:ascii="Arial" w:hAnsi="Arial" w:cs="Arial"/>
        </w:rPr>
        <w:t>  hochgeladen</w:t>
      </w:r>
      <w:proofErr w:type="gramEnd"/>
      <w:r w:rsidRPr="00011FF3">
        <w:rPr>
          <w:rFonts w:ascii="Arial" w:hAnsi="Arial" w:cs="Arial"/>
        </w:rPr>
        <w:t xml:space="preserve"> werden. Die entsprechenden Zugangsdaten samt Passwort werden mit dem Eingangsschreiben an den Bauherrn versandt.</w:t>
      </w:r>
      <w:r w:rsidRPr="00011FF3">
        <w:rPr>
          <w:rFonts w:ascii="Arial" w:hAnsi="Arial" w:cs="Arial"/>
        </w:rPr>
        <w:br/>
        <w:t>Diese Option </w:t>
      </w:r>
      <w:r w:rsidRPr="00011FF3">
        <w:rPr>
          <w:rStyle w:val="Fett"/>
          <w:rFonts w:ascii="Arial" w:hAnsi="Arial" w:cs="Arial"/>
        </w:rPr>
        <w:t>gilt nur</w:t>
      </w:r>
      <w:r w:rsidRPr="00011FF3">
        <w:rPr>
          <w:rFonts w:ascii="Arial" w:hAnsi="Arial" w:cs="Arial"/>
        </w:rPr>
        <w:t>, wenn Sie den Antrag in </w:t>
      </w:r>
      <w:r w:rsidRPr="00011FF3">
        <w:rPr>
          <w:rStyle w:val="Fett"/>
          <w:rFonts w:ascii="Arial" w:hAnsi="Arial" w:cs="Arial"/>
        </w:rPr>
        <w:t>digitaler Form</w:t>
      </w:r>
      <w:r w:rsidRPr="00011FF3">
        <w:rPr>
          <w:rFonts w:ascii="Arial" w:hAnsi="Arial" w:cs="Arial"/>
        </w:rPr>
        <w:t> eingereicht haben!</w:t>
      </w:r>
    </w:p>
    <w:p w14:paraId="68E8C5B6" w14:textId="77777777" w:rsidR="005907CF" w:rsidRPr="00011FF3" w:rsidRDefault="005907CF" w:rsidP="005907CF">
      <w:pPr>
        <w:pStyle w:val="StandardWeb"/>
        <w:shd w:val="clear" w:color="auto" w:fill="FFFFFF"/>
        <w:spacing w:before="0" w:beforeAutospacing="0"/>
        <w:ind w:left="720"/>
        <w:rPr>
          <w:rFonts w:ascii="Arial" w:hAnsi="Arial" w:cs="Arial"/>
        </w:rPr>
      </w:pPr>
      <w:r w:rsidRPr="00011FF3">
        <w:rPr>
          <w:rFonts w:ascii="Arial" w:hAnsi="Arial" w:cs="Arial"/>
        </w:rPr>
        <w:t>In Fällen einer Papierantragstellung sind die nachzureichenden Unterlagen in Papierform einzureichen.</w:t>
      </w:r>
    </w:p>
    <w:p w14:paraId="44F5C975" w14:textId="77777777" w:rsidR="005907CF" w:rsidRPr="00011FF3" w:rsidRDefault="005907CF" w:rsidP="005907CF">
      <w:pPr>
        <w:pStyle w:val="StandardWeb"/>
        <w:shd w:val="clear" w:color="auto" w:fill="FFFFFF"/>
        <w:spacing w:before="0" w:beforeAutospacing="0"/>
        <w:ind w:left="720"/>
        <w:rPr>
          <w:rFonts w:ascii="Arial" w:hAnsi="Arial" w:cs="Arial"/>
        </w:rPr>
      </w:pPr>
    </w:p>
    <w:p w14:paraId="243E6E63" w14:textId="7A179A1F" w:rsidR="005907CF" w:rsidRPr="00C9055A" w:rsidRDefault="005907CF" w:rsidP="00D53A7C">
      <w:pPr>
        <w:pStyle w:val="StandardWeb"/>
        <w:numPr>
          <w:ilvl w:val="0"/>
          <w:numId w:val="1"/>
        </w:numPr>
        <w:shd w:val="clear" w:color="auto" w:fill="FFFFFF"/>
        <w:spacing w:before="0" w:beforeAutospacing="0"/>
        <w:rPr>
          <w:rFonts w:ascii="Arial" w:hAnsi="Arial" w:cs="Arial"/>
          <w:b/>
          <w:u w:val="single"/>
        </w:rPr>
      </w:pPr>
      <w:r w:rsidRPr="00C9055A">
        <w:rPr>
          <w:rFonts w:ascii="Arial" w:hAnsi="Arial" w:cs="Arial"/>
          <w:b/>
          <w:u w:val="single"/>
        </w:rPr>
        <w:t xml:space="preserve">Wie können Standsicherheitsnachweis, Brandschutznachweis oder weitere Nachweise </w:t>
      </w:r>
      <w:r w:rsidR="00C9055A">
        <w:rPr>
          <w:rFonts w:ascii="Arial" w:hAnsi="Arial" w:cs="Arial"/>
          <w:b/>
          <w:u w:val="single"/>
        </w:rPr>
        <w:t xml:space="preserve">zur digitalen Akte </w:t>
      </w:r>
      <w:r w:rsidRPr="00C9055A">
        <w:rPr>
          <w:rFonts w:ascii="Arial" w:hAnsi="Arial" w:cs="Arial"/>
          <w:b/>
          <w:u w:val="single"/>
        </w:rPr>
        <w:t>eingereicht werden?</w:t>
      </w:r>
    </w:p>
    <w:p w14:paraId="0A1DA07D" w14:textId="77777777" w:rsidR="005907CF" w:rsidRPr="00C9055A" w:rsidRDefault="005907CF" w:rsidP="005907CF">
      <w:pPr>
        <w:pStyle w:val="StandardWeb"/>
        <w:shd w:val="clear" w:color="auto" w:fill="FFFFFF"/>
        <w:spacing w:before="0" w:beforeAutospacing="0"/>
        <w:ind w:left="720"/>
        <w:rPr>
          <w:rFonts w:ascii="Arial" w:hAnsi="Arial" w:cs="Arial"/>
        </w:rPr>
      </w:pPr>
      <w:r w:rsidRPr="00C9055A">
        <w:rPr>
          <w:rFonts w:ascii="Arial" w:hAnsi="Arial" w:cs="Arial"/>
        </w:rPr>
        <w:t>Die Nachweise der Standsicherheit, des Brandschutzes und die Bestätigung nach Art. 78 Abs. 2 Satz 2 Nr. 3 BayBO werden als elektronisches Abbild des vom Ersteller unterschriebenen Originals abgegeben.</w:t>
      </w:r>
    </w:p>
    <w:p w14:paraId="2DA28AB1" w14:textId="77777777" w:rsidR="005907CF" w:rsidRPr="00C9055A" w:rsidRDefault="005907CF" w:rsidP="005907CF">
      <w:pPr>
        <w:pStyle w:val="StandardWeb"/>
        <w:shd w:val="clear" w:color="auto" w:fill="FFFFFF"/>
        <w:spacing w:before="0" w:beforeAutospacing="0"/>
        <w:ind w:left="720"/>
        <w:rPr>
          <w:rFonts w:ascii="Arial" w:hAnsi="Arial" w:cs="Arial"/>
        </w:rPr>
      </w:pPr>
      <w:r w:rsidRPr="00C9055A">
        <w:rPr>
          <w:rFonts w:ascii="Arial" w:hAnsi="Arial" w:cs="Arial"/>
        </w:rPr>
        <w:t>Die Bauvorlagen müssen die Person des Entwurfsverfassers erkennen lassen.</w:t>
      </w:r>
    </w:p>
    <w:p w14:paraId="4FAF7361" w14:textId="77777777" w:rsidR="005907CF" w:rsidRPr="00011FF3" w:rsidRDefault="005907CF" w:rsidP="005907CF">
      <w:pPr>
        <w:pStyle w:val="StandardWeb"/>
        <w:shd w:val="clear" w:color="auto" w:fill="FFFFFF"/>
        <w:spacing w:before="0" w:beforeAutospacing="0"/>
        <w:ind w:left="720"/>
        <w:rPr>
          <w:rFonts w:ascii="Arial" w:hAnsi="Arial" w:cs="Arial"/>
        </w:rPr>
      </w:pPr>
      <w:r w:rsidRPr="00C9055A">
        <w:rPr>
          <w:rFonts w:ascii="Arial" w:hAnsi="Arial" w:cs="Arial"/>
        </w:rPr>
        <w:t>In den Fällen des Satzes 1 und 2 kann die Bauaufsichtsbehörde die Vorlage des unterschriebenen Originals verlangen.</w:t>
      </w:r>
    </w:p>
    <w:p w14:paraId="2A785A44" w14:textId="77777777" w:rsidR="00371AC2" w:rsidRPr="00011FF3" w:rsidRDefault="00371AC2" w:rsidP="00371AC2">
      <w:pPr>
        <w:pStyle w:val="StandardWeb"/>
        <w:shd w:val="clear" w:color="auto" w:fill="FFFFFF"/>
        <w:spacing w:before="0" w:beforeAutospacing="0"/>
        <w:ind w:left="720"/>
        <w:rPr>
          <w:rFonts w:ascii="Arial" w:hAnsi="Arial" w:cs="Arial"/>
        </w:rPr>
      </w:pPr>
    </w:p>
    <w:p w14:paraId="662BA52A" w14:textId="12770548" w:rsidR="00371AC2" w:rsidRPr="00011FF3" w:rsidRDefault="00371AC2" w:rsidP="00D53A7C">
      <w:pPr>
        <w:pStyle w:val="StandardWeb"/>
        <w:numPr>
          <w:ilvl w:val="0"/>
          <w:numId w:val="1"/>
        </w:numPr>
        <w:shd w:val="clear" w:color="auto" w:fill="FFFFFF"/>
        <w:spacing w:before="0" w:beforeAutospacing="0"/>
        <w:rPr>
          <w:rFonts w:ascii="Arial" w:hAnsi="Arial" w:cs="Arial"/>
          <w:b/>
          <w:u w:val="single"/>
        </w:rPr>
      </w:pPr>
      <w:r w:rsidRPr="00011FF3">
        <w:rPr>
          <w:rFonts w:ascii="Arial" w:hAnsi="Arial" w:cs="Arial"/>
          <w:b/>
          <w:u w:val="single"/>
        </w:rPr>
        <w:t>Erhält man den Genehmigungsbescheid auch „nur“ digital?</w:t>
      </w:r>
    </w:p>
    <w:p w14:paraId="336C1A85" w14:textId="40D3F035" w:rsidR="00371AC2" w:rsidRPr="00011FF3" w:rsidRDefault="00371AC2" w:rsidP="00371AC2">
      <w:pPr>
        <w:pStyle w:val="StandardWeb"/>
        <w:shd w:val="clear" w:color="auto" w:fill="FFFFFF"/>
        <w:spacing w:before="0" w:beforeAutospacing="0"/>
        <w:ind w:left="720"/>
        <w:rPr>
          <w:rFonts w:ascii="Arial" w:hAnsi="Arial" w:cs="Arial"/>
        </w:rPr>
      </w:pPr>
      <w:r w:rsidRPr="00011FF3">
        <w:rPr>
          <w:rFonts w:ascii="Arial" w:hAnsi="Arial" w:cs="Arial"/>
        </w:rPr>
        <w:t>Wichtige Dokumente, wie den Bescheid der Baugenehmigung und die Planunterlagen erhalten Sie weiterhin in Papierform</w:t>
      </w:r>
      <w:r w:rsidR="009A7E50">
        <w:rPr>
          <w:rFonts w:ascii="Arial" w:hAnsi="Arial" w:cs="Arial"/>
        </w:rPr>
        <w:t xml:space="preserve"> (maximal</w:t>
      </w:r>
      <w:r w:rsidR="005D0937">
        <w:rPr>
          <w:rFonts w:ascii="Arial" w:hAnsi="Arial" w:cs="Arial"/>
        </w:rPr>
        <w:t xml:space="preserve"> A3)</w:t>
      </w:r>
      <w:r w:rsidRPr="00011FF3">
        <w:rPr>
          <w:rFonts w:ascii="Arial" w:hAnsi="Arial" w:cs="Arial"/>
        </w:rPr>
        <w:t xml:space="preserve"> - auch wenn der Antrag digital eingereicht wurde.</w:t>
      </w:r>
    </w:p>
    <w:p w14:paraId="5542271F" w14:textId="77777777" w:rsidR="00371AC2" w:rsidRPr="00011FF3" w:rsidRDefault="00371AC2" w:rsidP="00371AC2">
      <w:pPr>
        <w:pStyle w:val="StandardWeb"/>
        <w:shd w:val="clear" w:color="auto" w:fill="FFFFFF"/>
        <w:spacing w:before="0" w:beforeAutospacing="0"/>
        <w:ind w:left="720"/>
        <w:rPr>
          <w:rFonts w:ascii="Arial" w:hAnsi="Arial" w:cs="Arial"/>
        </w:rPr>
      </w:pPr>
      <w:r w:rsidRPr="00011FF3">
        <w:rPr>
          <w:rFonts w:ascii="Arial" w:hAnsi="Arial" w:cs="Arial"/>
        </w:rPr>
        <w:t>Sollte das Schriftform- und Zustellerfordernis entfallen, wird auch die Zustellpraxis angepasst.</w:t>
      </w:r>
    </w:p>
    <w:p w14:paraId="6DBEAE0D" w14:textId="77777777" w:rsidR="00371AC2" w:rsidRPr="00011FF3" w:rsidRDefault="00371AC2" w:rsidP="00371AC2">
      <w:pPr>
        <w:pStyle w:val="StandardWeb"/>
        <w:shd w:val="clear" w:color="auto" w:fill="FFFFFF"/>
        <w:spacing w:before="0" w:beforeAutospacing="0"/>
        <w:ind w:left="720"/>
        <w:rPr>
          <w:rFonts w:ascii="Arial" w:hAnsi="Arial" w:cs="Arial"/>
        </w:rPr>
      </w:pPr>
    </w:p>
    <w:p w14:paraId="47280AE1" w14:textId="0C1C6524" w:rsidR="00371AC2" w:rsidRPr="00011FF3" w:rsidRDefault="00371AC2" w:rsidP="00D53A7C">
      <w:pPr>
        <w:pStyle w:val="StandardWeb"/>
        <w:numPr>
          <w:ilvl w:val="0"/>
          <w:numId w:val="1"/>
        </w:numPr>
        <w:shd w:val="clear" w:color="auto" w:fill="FFFFFF"/>
        <w:spacing w:before="0" w:beforeAutospacing="0"/>
        <w:rPr>
          <w:rFonts w:ascii="Arial" w:hAnsi="Arial" w:cs="Arial"/>
          <w:b/>
          <w:u w:val="single"/>
        </w:rPr>
      </w:pPr>
      <w:r w:rsidRPr="00011FF3">
        <w:rPr>
          <w:rFonts w:ascii="Arial" w:hAnsi="Arial" w:cs="Arial"/>
          <w:b/>
          <w:u w:val="single"/>
        </w:rPr>
        <w:t>Wie kann ich mich über den Verfahrensstand informieren? ONLINE-Auskunft zum Bauantrag während des laufenden Verfahrens</w:t>
      </w:r>
    </w:p>
    <w:p w14:paraId="663631C7" w14:textId="6A63FF68" w:rsidR="00371AC2" w:rsidRPr="00011FF3" w:rsidRDefault="00371AC2" w:rsidP="00371AC2">
      <w:pPr>
        <w:pStyle w:val="StandardWeb"/>
        <w:shd w:val="clear" w:color="auto" w:fill="FFFFFF"/>
        <w:spacing w:before="0" w:beforeAutospacing="0"/>
        <w:ind w:left="720"/>
        <w:rPr>
          <w:rFonts w:ascii="Arial" w:hAnsi="Arial" w:cs="Arial"/>
        </w:rPr>
      </w:pPr>
      <w:r w:rsidRPr="00011FF3">
        <w:rPr>
          <w:rFonts w:ascii="Arial" w:hAnsi="Arial" w:cs="Arial"/>
        </w:rPr>
        <w:t>Über den Zugang zum</w:t>
      </w:r>
      <w:r w:rsidRPr="00011FF3">
        <w:rPr>
          <w:rFonts w:ascii="Arial" w:hAnsi="Arial" w:cs="Arial"/>
        </w:rPr>
        <w:br/>
      </w:r>
      <w:r w:rsidRPr="00011FF3">
        <w:rPr>
          <w:rStyle w:val="Fett"/>
          <w:rFonts w:ascii="Arial" w:hAnsi="Arial" w:cs="Arial"/>
          <w:u w:val="single"/>
        </w:rPr>
        <w:t>ONLINE-Informationssystem der Bauverwaltung</w:t>
      </w:r>
      <w:r w:rsidRPr="00011FF3">
        <w:rPr>
          <w:rFonts w:ascii="Arial" w:hAnsi="Arial" w:cs="Arial"/>
        </w:rPr>
        <w:br/>
      </w:r>
      <w:r w:rsidRPr="00011FF3">
        <w:rPr>
          <w:rStyle w:val="Fett"/>
          <w:rFonts w:ascii="Arial" w:hAnsi="Arial" w:cs="Arial"/>
        </w:rPr>
        <w:t>auf der Internetseite des Landratsamtes Rottal-Inn</w:t>
      </w:r>
      <w:r w:rsidRPr="00011FF3">
        <w:rPr>
          <w:rFonts w:ascii="Arial" w:hAnsi="Arial" w:cs="Arial"/>
        </w:rPr>
        <w:t xml:space="preserve"> besteht – wie bisher - während des Verfahrens für den Bauherrn jederzeit die Möglichkeit, sich über den Verfahrensstand seines Antrages auf dem Laufenden zu halten.</w:t>
      </w:r>
      <w:r w:rsidRPr="00011FF3">
        <w:rPr>
          <w:rFonts w:ascii="Arial" w:hAnsi="Arial" w:cs="Arial"/>
        </w:rPr>
        <w:br/>
        <w:t>Den Online-Zugang mit den Zugangsdaten (PIN) hierzu, erhält der Bauherr mit dem Eingangsschreiben nach Einreichung des Antrages.</w:t>
      </w:r>
    </w:p>
    <w:p w14:paraId="4820898B" w14:textId="77777777" w:rsidR="00371AC2" w:rsidRPr="00011FF3" w:rsidRDefault="00371AC2" w:rsidP="00371AC2">
      <w:pPr>
        <w:pStyle w:val="StandardWeb"/>
        <w:shd w:val="clear" w:color="auto" w:fill="FFFFFF"/>
        <w:spacing w:before="0" w:beforeAutospacing="0"/>
        <w:ind w:left="720"/>
        <w:rPr>
          <w:rFonts w:ascii="Arial" w:hAnsi="Arial" w:cs="Arial"/>
        </w:rPr>
      </w:pPr>
    </w:p>
    <w:p w14:paraId="234962B4" w14:textId="2751509D" w:rsidR="00371AC2" w:rsidRPr="00011FF3" w:rsidRDefault="00371AC2" w:rsidP="00D53A7C">
      <w:pPr>
        <w:pStyle w:val="StandardWeb"/>
        <w:numPr>
          <w:ilvl w:val="0"/>
          <w:numId w:val="1"/>
        </w:numPr>
        <w:shd w:val="clear" w:color="auto" w:fill="FFFFFF"/>
        <w:spacing w:before="0" w:beforeAutospacing="0"/>
        <w:rPr>
          <w:rFonts w:ascii="Arial" w:hAnsi="Arial" w:cs="Arial"/>
          <w:b/>
          <w:u w:val="single"/>
        </w:rPr>
      </w:pPr>
      <w:r w:rsidRPr="00011FF3">
        <w:rPr>
          <w:rFonts w:ascii="Arial" w:hAnsi="Arial" w:cs="Arial"/>
          <w:b/>
          <w:u w:val="single"/>
        </w:rPr>
        <w:t>Entstehen zusätzliche Kosten?</w:t>
      </w:r>
    </w:p>
    <w:p w14:paraId="515C58A0" w14:textId="77777777" w:rsidR="00371AC2" w:rsidRPr="00011FF3" w:rsidRDefault="00371AC2" w:rsidP="00371AC2">
      <w:pPr>
        <w:pStyle w:val="StandardWeb"/>
        <w:shd w:val="clear" w:color="auto" w:fill="FFFFFF"/>
        <w:spacing w:before="0" w:beforeAutospacing="0"/>
        <w:ind w:left="720"/>
        <w:rPr>
          <w:rFonts w:ascii="Arial" w:hAnsi="Arial" w:cs="Arial"/>
        </w:rPr>
      </w:pPr>
      <w:r w:rsidRPr="00011FF3">
        <w:rPr>
          <w:rFonts w:ascii="Arial" w:hAnsi="Arial" w:cs="Arial"/>
        </w:rPr>
        <w:lastRenderedPageBreak/>
        <w:t>Die Nutzung des Bayernportals und die digitale Antragstellung anhand der Online Assistenten ist kostenfrei.</w:t>
      </w:r>
    </w:p>
    <w:p w14:paraId="6FE83B81" w14:textId="5A83606E" w:rsidR="00AF4AB6" w:rsidRPr="00EE2BBE" w:rsidRDefault="00371AC2" w:rsidP="00EE2BBE">
      <w:pPr>
        <w:pStyle w:val="StandardWeb"/>
        <w:shd w:val="clear" w:color="auto" w:fill="FFFFFF"/>
        <w:spacing w:before="0" w:beforeAutospacing="0"/>
        <w:ind w:left="720"/>
        <w:rPr>
          <w:rFonts w:ascii="Arial" w:hAnsi="Arial" w:cs="Arial"/>
          <w:i/>
          <w:color w:val="212529"/>
          <w:sz w:val="22"/>
          <w:szCs w:val="22"/>
        </w:rPr>
      </w:pPr>
      <w:r w:rsidRPr="00011FF3">
        <w:rPr>
          <w:rFonts w:ascii="Arial" w:hAnsi="Arial" w:cs="Arial"/>
        </w:rPr>
        <w:t>Für die Baugenehmigung werden wie bisher Kosten nach dem Kostengesetz in Verbindung mit dem Kostenverzeichnis erhoben</w:t>
      </w:r>
      <w:r w:rsidR="005D0937">
        <w:rPr>
          <w:rFonts w:ascii="Arial" w:hAnsi="Arial" w:cs="Arial"/>
        </w:rPr>
        <w:t>.</w:t>
      </w:r>
      <w:r w:rsidRPr="00EE2BBE">
        <w:rPr>
          <w:rFonts w:ascii="Arial" w:hAnsi="Arial" w:cs="Arial"/>
          <w:i/>
        </w:rPr>
        <w:t xml:space="preserve"> </w:t>
      </w:r>
    </w:p>
    <w:p w14:paraId="1C3055B9" w14:textId="77777777" w:rsidR="00F0328E" w:rsidRDefault="00F0328E"/>
    <w:sectPr w:rsidR="00F032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D5805"/>
    <w:multiLevelType w:val="multilevel"/>
    <w:tmpl w:val="E9BC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6643B"/>
    <w:multiLevelType w:val="hybridMultilevel"/>
    <w:tmpl w:val="2E7471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3E133F"/>
    <w:multiLevelType w:val="multilevel"/>
    <w:tmpl w:val="3C90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61514"/>
    <w:multiLevelType w:val="multilevel"/>
    <w:tmpl w:val="C3C4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6538B"/>
    <w:multiLevelType w:val="multilevel"/>
    <w:tmpl w:val="6B6E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A94638"/>
    <w:multiLevelType w:val="multilevel"/>
    <w:tmpl w:val="4854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B70D32"/>
    <w:multiLevelType w:val="hybridMultilevel"/>
    <w:tmpl w:val="2E7471EC"/>
    <w:lvl w:ilvl="0" w:tplc="172445A4">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10D5ED1"/>
    <w:multiLevelType w:val="hybridMultilevel"/>
    <w:tmpl w:val="06A0AC08"/>
    <w:lvl w:ilvl="0" w:tplc="172445A4">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4"/>
  </w:num>
  <w:num w:numId="5">
    <w:abstractNumId w:val="3"/>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28E"/>
    <w:rsid w:val="00011FF3"/>
    <w:rsid w:val="00014E28"/>
    <w:rsid w:val="00036C61"/>
    <w:rsid w:val="0006340F"/>
    <w:rsid w:val="00096DA3"/>
    <w:rsid w:val="00151F72"/>
    <w:rsid w:val="00152513"/>
    <w:rsid w:val="00154BF3"/>
    <w:rsid w:val="0018797F"/>
    <w:rsid w:val="0024269F"/>
    <w:rsid w:val="002532B8"/>
    <w:rsid w:val="00277811"/>
    <w:rsid w:val="002B5457"/>
    <w:rsid w:val="002D2039"/>
    <w:rsid w:val="003642DF"/>
    <w:rsid w:val="00371AC2"/>
    <w:rsid w:val="003E3E51"/>
    <w:rsid w:val="003F2081"/>
    <w:rsid w:val="0042193A"/>
    <w:rsid w:val="00426054"/>
    <w:rsid w:val="0045589C"/>
    <w:rsid w:val="00482570"/>
    <w:rsid w:val="00525B46"/>
    <w:rsid w:val="005907CF"/>
    <w:rsid w:val="00591827"/>
    <w:rsid w:val="005D0937"/>
    <w:rsid w:val="00681B3C"/>
    <w:rsid w:val="0072400B"/>
    <w:rsid w:val="007A7C90"/>
    <w:rsid w:val="008B3B8C"/>
    <w:rsid w:val="00922527"/>
    <w:rsid w:val="00927679"/>
    <w:rsid w:val="009429C2"/>
    <w:rsid w:val="00980591"/>
    <w:rsid w:val="009A7E50"/>
    <w:rsid w:val="00A54B41"/>
    <w:rsid w:val="00A8354F"/>
    <w:rsid w:val="00AF4AB6"/>
    <w:rsid w:val="00C25B24"/>
    <w:rsid w:val="00C302D3"/>
    <w:rsid w:val="00C9055A"/>
    <w:rsid w:val="00CA389C"/>
    <w:rsid w:val="00CC246F"/>
    <w:rsid w:val="00D53A7C"/>
    <w:rsid w:val="00D66F20"/>
    <w:rsid w:val="00D87234"/>
    <w:rsid w:val="00DC21AA"/>
    <w:rsid w:val="00E81352"/>
    <w:rsid w:val="00EB59E5"/>
    <w:rsid w:val="00EE2BBE"/>
    <w:rsid w:val="00F0328E"/>
    <w:rsid w:val="00F85863"/>
    <w:rsid w:val="00FA3F20"/>
    <w:rsid w:val="00FA79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74F6B"/>
  <w15:chartTrackingRefBased/>
  <w15:docId w15:val="{8AC80C9C-0BDD-4D31-BABB-E172FABD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0328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0328E"/>
    <w:pPr>
      <w:ind w:left="720"/>
      <w:contextualSpacing/>
    </w:pPr>
  </w:style>
  <w:style w:type="paragraph" w:styleId="StandardWeb">
    <w:name w:val="Normal (Web)"/>
    <w:basedOn w:val="Standard"/>
    <w:uiPriority w:val="99"/>
    <w:unhideWhenUsed/>
    <w:rsid w:val="00014E2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14E28"/>
    <w:rPr>
      <w:b/>
      <w:bCs/>
    </w:rPr>
  </w:style>
  <w:style w:type="character" w:styleId="Hyperlink">
    <w:name w:val="Hyperlink"/>
    <w:basedOn w:val="Absatz-Standardschriftart"/>
    <w:uiPriority w:val="99"/>
    <w:semiHidden/>
    <w:unhideWhenUsed/>
    <w:rsid w:val="00014E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reistaat.bayern/hilf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1813</Words>
  <Characters>11427</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Manfred Mühldorfer</dc:creator>
  <cp:keywords/>
  <dc:description/>
  <cp:lastModifiedBy>Schmid Birgit</cp:lastModifiedBy>
  <cp:revision>51</cp:revision>
  <dcterms:created xsi:type="dcterms:W3CDTF">2022-10-23T17:24:00Z</dcterms:created>
  <dcterms:modified xsi:type="dcterms:W3CDTF">2023-01-23T15:51:00Z</dcterms:modified>
</cp:coreProperties>
</file>