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81" w:rsidRPr="001A413B" w:rsidRDefault="00A34181" w:rsidP="00A34181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450FAE" w:rsidRPr="001A413B" w:rsidRDefault="00450FAE" w:rsidP="00A34181">
      <w:pPr>
        <w:spacing w:line="240" w:lineRule="auto"/>
        <w:rPr>
          <w:sz w:val="24"/>
          <w:szCs w:val="24"/>
        </w:rPr>
      </w:pPr>
    </w:p>
    <w:p w:rsidR="00E240BF" w:rsidRPr="001A413B" w:rsidRDefault="00E240BF" w:rsidP="00B46B1B">
      <w:pPr>
        <w:spacing w:after="240"/>
        <w:rPr>
          <w:sz w:val="24"/>
          <w:szCs w:val="24"/>
        </w:rPr>
      </w:pPr>
      <w:r>
        <w:rPr>
          <w:sz w:val="24"/>
          <w:szCs w:val="24"/>
        </w:rPr>
        <w:t>Sehr geehrte Damen und Herren,</w:t>
      </w:r>
      <w:r>
        <w:rPr>
          <w:sz w:val="24"/>
          <w:szCs w:val="24"/>
        </w:rPr>
        <w:br/>
        <w:t>sehr geehrte Arbeitnehmerinnen und Arbeitnehmer,</w:t>
      </w:r>
    </w:p>
    <w:p w:rsidR="004B2ACE" w:rsidRDefault="00E240BF" w:rsidP="004B2ACE">
      <w:pPr>
        <w:rPr>
          <w:sz w:val="24"/>
          <w:szCs w:val="24"/>
        </w:rPr>
      </w:pPr>
      <w:r>
        <w:rPr>
          <w:sz w:val="24"/>
          <w:szCs w:val="24"/>
        </w:rPr>
        <w:t xml:space="preserve">mit diesem Informationsblatt möchten wir Ihnen die wichtigsten Regelungen zur </w:t>
      </w:r>
      <w:r w:rsidR="002148AB">
        <w:rPr>
          <w:sz w:val="24"/>
          <w:szCs w:val="24"/>
        </w:rPr>
        <w:t xml:space="preserve">Testpflicht bei </w:t>
      </w:r>
      <w:r>
        <w:rPr>
          <w:sz w:val="24"/>
          <w:szCs w:val="24"/>
        </w:rPr>
        <w:t>Einreise aus einem Hochinzidenzgebiet darstellen:</w:t>
      </w:r>
    </w:p>
    <w:p w:rsidR="00E240BF" w:rsidRDefault="00E240BF" w:rsidP="004B2ACE">
      <w:pPr>
        <w:rPr>
          <w:sz w:val="24"/>
          <w:szCs w:val="24"/>
        </w:rPr>
      </w:pPr>
    </w:p>
    <w:p w:rsidR="00E240BF" w:rsidRDefault="00E240BF" w:rsidP="004B2ACE">
      <w:pPr>
        <w:rPr>
          <w:b/>
          <w:sz w:val="24"/>
          <w:szCs w:val="24"/>
          <w:u w:val="single"/>
        </w:rPr>
      </w:pPr>
      <w:r w:rsidRPr="00E240BF">
        <w:rPr>
          <w:b/>
          <w:sz w:val="24"/>
          <w:szCs w:val="24"/>
          <w:u w:val="single"/>
        </w:rPr>
        <w:t>1. Einreise nur nach Testung:</w:t>
      </w:r>
    </w:p>
    <w:p w:rsidR="00E240BF" w:rsidRDefault="00783455" w:rsidP="004B2ACE">
      <w:pPr>
        <w:rPr>
          <w:sz w:val="24"/>
          <w:szCs w:val="24"/>
        </w:rPr>
      </w:pPr>
      <w:r>
        <w:rPr>
          <w:sz w:val="24"/>
          <w:szCs w:val="24"/>
        </w:rPr>
        <w:t>Die Einreise aus einem Hochinzidenzgebiet ist gem</w:t>
      </w:r>
      <w:r w:rsidR="002148AB">
        <w:rPr>
          <w:sz w:val="24"/>
          <w:szCs w:val="24"/>
        </w:rPr>
        <w:t>äß</w:t>
      </w:r>
      <w:r>
        <w:rPr>
          <w:sz w:val="24"/>
          <w:szCs w:val="24"/>
        </w:rPr>
        <w:t xml:space="preserve"> § 3 Abs. 2 </w:t>
      </w:r>
      <w:proofErr w:type="spellStart"/>
      <w:r>
        <w:rPr>
          <w:sz w:val="24"/>
          <w:szCs w:val="24"/>
        </w:rPr>
        <w:t>CoronaEinreiseV</w:t>
      </w:r>
      <w:proofErr w:type="spellEnd"/>
      <w:r>
        <w:rPr>
          <w:sz w:val="24"/>
          <w:szCs w:val="24"/>
        </w:rPr>
        <w:t xml:space="preserve"> nur mit einem gültigen Testnachweis gestattet.</w:t>
      </w:r>
      <w:r w:rsidR="00975101">
        <w:rPr>
          <w:sz w:val="24"/>
          <w:szCs w:val="24"/>
        </w:rPr>
        <w:t xml:space="preserve"> Die dem Testnachweis zugrundeliegende </w:t>
      </w:r>
      <w:proofErr w:type="spellStart"/>
      <w:r w:rsidR="00975101">
        <w:rPr>
          <w:sz w:val="24"/>
          <w:szCs w:val="24"/>
        </w:rPr>
        <w:t>Abstrichnahme</w:t>
      </w:r>
      <w:proofErr w:type="spellEnd"/>
      <w:r w:rsidR="00975101">
        <w:rPr>
          <w:sz w:val="24"/>
          <w:szCs w:val="24"/>
        </w:rPr>
        <w:t xml:space="preserve"> darf </w:t>
      </w:r>
      <w:r w:rsidR="002148AB">
        <w:rPr>
          <w:sz w:val="24"/>
          <w:szCs w:val="24"/>
        </w:rPr>
        <w:t>höchstens</w:t>
      </w:r>
      <w:r w:rsidR="00975101">
        <w:rPr>
          <w:sz w:val="24"/>
          <w:szCs w:val="24"/>
        </w:rPr>
        <w:t xml:space="preserve"> 48 Stunden </w:t>
      </w:r>
      <w:r w:rsidR="002148AB">
        <w:rPr>
          <w:sz w:val="24"/>
          <w:szCs w:val="24"/>
        </w:rPr>
        <w:t xml:space="preserve">vor Einreise vorgenommen worden </w:t>
      </w:r>
      <w:r w:rsidR="00975101">
        <w:rPr>
          <w:sz w:val="24"/>
          <w:szCs w:val="24"/>
        </w:rPr>
        <w:t>sein gem</w:t>
      </w:r>
      <w:r w:rsidR="002148AB">
        <w:rPr>
          <w:sz w:val="24"/>
          <w:szCs w:val="24"/>
        </w:rPr>
        <w:t>äß</w:t>
      </w:r>
      <w:r w:rsidR="00975101">
        <w:rPr>
          <w:sz w:val="24"/>
          <w:szCs w:val="24"/>
        </w:rPr>
        <w:t xml:space="preserve"> § 3 Abs. 3 S</w:t>
      </w:r>
      <w:r w:rsidR="002148AB">
        <w:rPr>
          <w:sz w:val="24"/>
          <w:szCs w:val="24"/>
        </w:rPr>
        <w:t>eite</w:t>
      </w:r>
      <w:r w:rsidR="00975101">
        <w:rPr>
          <w:sz w:val="24"/>
          <w:szCs w:val="24"/>
        </w:rPr>
        <w:t xml:space="preserve"> 3 </w:t>
      </w:r>
      <w:proofErr w:type="spellStart"/>
      <w:r w:rsidR="00975101">
        <w:rPr>
          <w:sz w:val="24"/>
          <w:szCs w:val="24"/>
        </w:rPr>
        <w:t>CoronaEinreiseV</w:t>
      </w:r>
      <w:proofErr w:type="spellEnd"/>
      <w:r w:rsidR="00975101">
        <w:rPr>
          <w:sz w:val="24"/>
          <w:szCs w:val="24"/>
        </w:rPr>
        <w:t>.</w:t>
      </w:r>
    </w:p>
    <w:p w:rsidR="00783455" w:rsidRDefault="00783455" w:rsidP="004B2ACE">
      <w:pPr>
        <w:rPr>
          <w:sz w:val="24"/>
          <w:szCs w:val="24"/>
        </w:rPr>
      </w:pPr>
    </w:p>
    <w:p w:rsidR="00783455" w:rsidRDefault="00783455" w:rsidP="004B2ACE">
      <w:pPr>
        <w:rPr>
          <w:b/>
          <w:sz w:val="24"/>
          <w:szCs w:val="24"/>
          <w:u w:val="single"/>
        </w:rPr>
      </w:pPr>
      <w:r w:rsidRPr="00783455">
        <w:rPr>
          <w:b/>
          <w:sz w:val="24"/>
          <w:szCs w:val="24"/>
          <w:u w:val="single"/>
        </w:rPr>
        <w:t xml:space="preserve">2. Testung vorrangig in </w:t>
      </w:r>
      <w:r w:rsidR="002148AB">
        <w:rPr>
          <w:b/>
          <w:sz w:val="24"/>
          <w:szCs w:val="24"/>
          <w:u w:val="single"/>
        </w:rPr>
        <w:t xml:space="preserve">der </w:t>
      </w:r>
      <w:r w:rsidR="002148AB" w:rsidRPr="00783455">
        <w:rPr>
          <w:b/>
          <w:sz w:val="24"/>
          <w:szCs w:val="24"/>
          <w:u w:val="single"/>
        </w:rPr>
        <w:t>Tschechi</w:t>
      </w:r>
      <w:r w:rsidR="002148AB">
        <w:rPr>
          <w:b/>
          <w:sz w:val="24"/>
          <w:szCs w:val="24"/>
          <w:u w:val="single"/>
        </w:rPr>
        <w:t>schen Republik</w:t>
      </w:r>
      <w:r w:rsidRPr="00783455">
        <w:rPr>
          <w:b/>
          <w:sz w:val="24"/>
          <w:szCs w:val="24"/>
          <w:u w:val="single"/>
        </w:rPr>
        <w:t>:</w:t>
      </w:r>
    </w:p>
    <w:p w:rsidR="00783455" w:rsidRDefault="00783455" w:rsidP="004B2ACE">
      <w:pPr>
        <w:rPr>
          <w:sz w:val="24"/>
          <w:szCs w:val="24"/>
        </w:rPr>
      </w:pPr>
      <w:r>
        <w:rPr>
          <w:sz w:val="24"/>
          <w:szCs w:val="24"/>
        </w:rPr>
        <w:t xml:space="preserve">Auf Grund oben genannter Pflicht, bei Einreise einen gültigen Testnachweis mitzuführen, sind die Testungen vorrangig in </w:t>
      </w:r>
      <w:r w:rsidR="002148AB">
        <w:rPr>
          <w:sz w:val="24"/>
          <w:szCs w:val="24"/>
        </w:rPr>
        <w:t xml:space="preserve">der Tschechischen Republik </w:t>
      </w:r>
      <w:r>
        <w:rPr>
          <w:sz w:val="24"/>
          <w:szCs w:val="24"/>
        </w:rPr>
        <w:t>durchzuführen.</w:t>
      </w:r>
    </w:p>
    <w:p w:rsidR="00783455" w:rsidRDefault="00783455" w:rsidP="004B2ACE">
      <w:pPr>
        <w:rPr>
          <w:sz w:val="24"/>
          <w:szCs w:val="24"/>
        </w:rPr>
      </w:pPr>
    </w:p>
    <w:p w:rsidR="00783455" w:rsidRDefault="00783455" w:rsidP="004B2ACE">
      <w:pPr>
        <w:rPr>
          <w:b/>
          <w:sz w:val="24"/>
          <w:szCs w:val="24"/>
          <w:u w:val="single"/>
        </w:rPr>
      </w:pPr>
      <w:r w:rsidRPr="00783455">
        <w:rPr>
          <w:b/>
          <w:sz w:val="24"/>
          <w:szCs w:val="24"/>
          <w:u w:val="single"/>
        </w:rPr>
        <w:t>3. Im Ausnahmefall Testung in den lokalen Testzentren</w:t>
      </w:r>
      <w:r w:rsidR="00B06145">
        <w:rPr>
          <w:b/>
          <w:sz w:val="24"/>
          <w:szCs w:val="24"/>
          <w:u w:val="single"/>
        </w:rPr>
        <w:t xml:space="preserve"> oder ggf. beim Arbeitgeber</w:t>
      </w:r>
      <w:r w:rsidRPr="00783455">
        <w:rPr>
          <w:b/>
          <w:sz w:val="24"/>
          <w:szCs w:val="24"/>
          <w:u w:val="single"/>
        </w:rPr>
        <w:t>:</w:t>
      </w:r>
    </w:p>
    <w:p w:rsidR="00975101" w:rsidRDefault="00783455" w:rsidP="004B2ACE">
      <w:pPr>
        <w:rPr>
          <w:sz w:val="24"/>
          <w:szCs w:val="24"/>
        </w:rPr>
      </w:pPr>
      <w:r>
        <w:rPr>
          <w:sz w:val="24"/>
          <w:szCs w:val="24"/>
        </w:rPr>
        <w:t xml:space="preserve">Sollte im Ausnahmefall eine Testung in </w:t>
      </w:r>
      <w:r w:rsidR="002148AB">
        <w:rPr>
          <w:sz w:val="24"/>
          <w:szCs w:val="24"/>
        </w:rPr>
        <w:t xml:space="preserve">der Tschechischen Republik </w:t>
      </w:r>
      <w:r>
        <w:rPr>
          <w:sz w:val="24"/>
          <w:szCs w:val="24"/>
        </w:rPr>
        <w:t xml:space="preserve">nicht möglich sein, sind Sie verpflichtet, </w:t>
      </w:r>
      <w:r w:rsidR="0047638B">
        <w:rPr>
          <w:sz w:val="24"/>
          <w:szCs w:val="24"/>
        </w:rPr>
        <w:t>s</w:t>
      </w:r>
      <w:r>
        <w:rPr>
          <w:sz w:val="24"/>
          <w:szCs w:val="24"/>
        </w:rPr>
        <w:t xml:space="preserve">ich </w:t>
      </w:r>
      <w:r w:rsidRPr="00B06145">
        <w:rPr>
          <w:sz w:val="24"/>
          <w:szCs w:val="24"/>
          <w:u w:val="single"/>
        </w:rPr>
        <w:t>unverzüglich</w:t>
      </w:r>
      <w:r>
        <w:rPr>
          <w:sz w:val="24"/>
          <w:szCs w:val="24"/>
        </w:rPr>
        <w:t xml:space="preserve"> nach Einreise testen zulassen. </w:t>
      </w:r>
      <w:r w:rsidRPr="00783455">
        <w:rPr>
          <w:sz w:val="24"/>
          <w:szCs w:val="24"/>
        </w:rPr>
        <w:t xml:space="preserve">Die Testung muss also an der nächsterreichbaren, zumutbaren Testmöglichkeit durchgeführt werden. </w:t>
      </w:r>
      <w:r w:rsidR="0047638B">
        <w:rPr>
          <w:sz w:val="24"/>
          <w:szCs w:val="24"/>
        </w:rPr>
        <w:t>Hierfür stehen die lokalen Testzentren in (</w:t>
      </w:r>
      <w:r w:rsidR="0047638B" w:rsidRPr="006D2E85">
        <w:rPr>
          <w:sz w:val="24"/>
          <w:szCs w:val="24"/>
          <w:u w:val="single"/>
        </w:rPr>
        <w:t>Orte</w:t>
      </w:r>
      <w:r w:rsidR="0047638B">
        <w:rPr>
          <w:sz w:val="24"/>
          <w:szCs w:val="24"/>
        </w:rPr>
        <w:t xml:space="preserve">) bereit. Die Testung </w:t>
      </w:r>
      <w:r w:rsidRPr="00783455">
        <w:rPr>
          <w:sz w:val="24"/>
          <w:szCs w:val="24"/>
        </w:rPr>
        <w:t xml:space="preserve">kann ggf. auch </w:t>
      </w:r>
      <w:r w:rsidR="0047638B">
        <w:rPr>
          <w:sz w:val="24"/>
          <w:szCs w:val="24"/>
        </w:rPr>
        <w:t>beim</w:t>
      </w:r>
      <w:r w:rsidRPr="00783455">
        <w:rPr>
          <w:sz w:val="24"/>
          <w:szCs w:val="24"/>
        </w:rPr>
        <w:t xml:space="preserve"> Arbeitgeber </w:t>
      </w:r>
      <w:r w:rsidR="009424A7">
        <w:rPr>
          <w:sz w:val="24"/>
          <w:szCs w:val="24"/>
        </w:rPr>
        <w:t>(insbesondere soweit</w:t>
      </w:r>
      <w:r w:rsidR="002148AB">
        <w:rPr>
          <w:sz w:val="24"/>
          <w:szCs w:val="24"/>
        </w:rPr>
        <w:t xml:space="preserve"> der</w:t>
      </w:r>
      <w:r w:rsidR="009424A7">
        <w:rPr>
          <w:sz w:val="24"/>
          <w:szCs w:val="24"/>
        </w:rPr>
        <w:t xml:space="preserve"> Arbeitgeber</w:t>
      </w:r>
      <w:r w:rsidR="002148AB">
        <w:rPr>
          <w:sz w:val="24"/>
          <w:szCs w:val="24"/>
        </w:rPr>
        <w:t xml:space="preserve"> eine</w:t>
      </w:r>
      <w:r w:rsidR="009424A7">
        <w:rPr>
          <w:sz w:val="24"/>
          <w:szCs w:val="24"/>
        </w:rPr>
        <w:t xml:space="preserve"> Pflegeeinrichtung oder </w:t>
      </w:r>
      <w:r w:rsidR="002148AB">
        <w:rPr>
          <w:sz w:val="24"/>
          <w:szCs w:val="24"/>
        </w:rPr>
        <w:t xml:space="preserve">ein </w:t>
      </w:r>
      <w:r w:rsidR="009424A7">
        <w:rPr>
          <w:sz w:val="24"/>
          <w:szCs w:val="24"/>
        </w:rPr>
        <w:t xml:space="preserve">Krankenhaus ist) </w:t>
      </w:r>
      <w:r w:rsidR="0047638B">
        <w:rPr>
          <w:sz w:val="24"/>
          <w:szCs w:val="24"/>
        </w:rPr>
        <w:t>erfolgen</w:t>
      </w:r>
      <w:r w:rsidR="00B06145">
        <w:rPr>
          <w:sz w:val="24"/>
          <w:szCs w:val="24"/>
        </w:rPr>
        <w:t>.</w:t>
      </w:r>
      <w:r w:rsidR="0047638B">
        <w:rPr>
          <w:sz w:val="24"/>
          <w:szCs w:val="24"/>
        </w:rPr>
        <w:t xml:space="preserve"> Bitte informieren Sie sich zuvor bei Ihrem Arbeitgeber.</w:t>
      </w:r>
    </w:p>
    <w:p w:rsidR="00B06145" w:rsidRDefault="00B06145" w:rsidP="004B2ACE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Darüber hinaus gilt die Verpflichtung</w:t>
      </w:r>
      <w:r w:rsidR="0047638B">
        <w:rPr>
          <w:sz w:val="24"/>
          <w:szCs w:val="24"/>
        </w:rPr>
        <w:t>,</w:t>
      </w:r>
      <w:r>
        <w:rPr>
          <w:sz w:val="24"/>
          <w:szCs w:val="24"/>
        </w:rPr>
        <w:t xml:space="preserve"> den Testnachweis unverzüglich der </w:t>
      </w:r>
      <w:r w:rsidRPr="00B06145">
        <w:rPr>
          <w:sz w:val="24"/>
          <w:szCs w:val="24"/>
        </w:rPr>
        <w:t>zuständigen Kreisverwaltungsbehörde</w:t>
      </w:r>
      <w:r>
        <w:rPr>
          <w:sz w:val="24"/>
          <w:szCs w:val="24"/>
        </w:rPr>
        <w:t xml:space="preserve"> </w:t>
      </w:r>
      <w:r w:rsidR="002148AB">
        <w:rPr>
          <w:sz w:val="24"/>
          <w:szCs w:val="24"/>
        </w:rPr>
        <w:t xml:space="preserve">(d. h. dem Landratsamt bzw. der kreisfreien Stadt) </w:t>
      </w:r>
      <w:r>
        <w:rPr>
          <w:sz w:val="24"/>
          <w:szCs w:val="24"/>
        </w:rPr>
        <w:t>vorzulegen.</w:t>
      </w:r>
    </w:p>
    <w:p w:rsidR="00B06145" w:rsidRDefault="00B06145" w:rsidP="004B2ACE">
      <w:pPr>
        <w:rPr>
          <w:sz w:val="24"/>
          <w:szCs w:val="24"/>
        </w:rPr>
      </w:pPr>
    </w:p>
    <w:p w:rsidR="00B06145" w:rsidRDefault="00B06145" w:rsidP="004B2ACE">
      <w:pPr>
        <w:rPr>
          <w:b/>
          <w:sz w:val="24"/>
          <w:szCs w:val="24"/>
          <w:u w:val="single"/>
        </w:rPr>
      </w:pPr>
      <w:r w:rsidRPr="00B06145">
        <w:rPr>
          <w:b/>
          <w:sz w:val="24"/>
          <w:szCs w:val="24"/>
          <w:u w:val="single"/>
        </w:rPr>
        <w:t>4. Bei Nichtbeachtung droht Bußgeld:</w:t>
      </w:r>
    </w:p>
    <w:p w:rsidR="00B06145" w:rsidRPr="00B06145" w:rsidRDefault="00B06145" w:rsidP="004B2ACE">
      <w:pPr>
        <w:rPr>
          <w:sz w:val="24"/>
          <w:szCs w:val="24"/>
        </w:rPr>
      </w:pPr>
      <w:r w:rsidRPr="00B06145">
        <w:rPr>
          <w:sz w:val="24"/>
          <w:szCs w:val="24"/>
        </w:rPr>
        <w:t xml:space="preserve">Ein Verstoß gegen die Pflicht nach § 3 Abs. 1 oder § 3 Abs. 2 </w:t>
      </w:r>
      <w:proofErr w:type="spellStart"/>
      <w:r w:rsidRPr="00B06145">
        <w:rPr>
          <w:sz w:val="24"/>
          <w:szCs w:val="24"/>
        </w:rPr>
        <w:t>CoronaEinreiseV</w:t>
      </w:r>
      <w:proofErr w:type="spellEnd"/>
      <w:r w:rsidRPr="00B06145">
        <w:rPr>
          <w:sz w:val="24"/>
          <w:szCs w:val="24"/>
        </w:rPr>
        <w:t xml:space="preserve">, einen Testnachweis vorzulegen, kann nach § 73 Abs. 1a Nr. 24 IfSG in Verbindung mit § 9 Nr. 4 </w:t>
      </w:r>
      <w:proofErr w:type="spellStart"/>
      <w:r w:rsidRPr="00B06145">
        <w:rPr>
          <w:sz w:val="24"/>
          <w:szCs w:val="24"/>
        </w:rPr>
        <w:t>CoronaEinreiseV</w:t>
      </w:r>
      <w:proofErr w:type="spellEnd"/>
      <w:r w:rsidRPr="00B06145">
        <w:rPr>
          <w:sz w:val="24"/>
          <w:szCs w:val="24"/>
        </w:rPr>
        <w:t xml:space="preserve"> als Ordnungswidrigkeit geahndet werden.</w:t>
      </w:r>
      <w:r>
        <w:rPr>
          <w:sz w:val="24"/>
          <w:szCs w:val="24"/>
        </w:rPr>
        <w:t xml:space="preserve"> Es droht ein Bußgeld in Höhe von bis zu 25.000,00 Euro.</w:t>
      </w:r>
    </w:p>
    <w:p w:rsidR="00A77C57" w:rsidRDefault="00A77C57" w:rsidP="00007E42">
      <w:pPr>
        <w:spacing w:after="360" w:line="240" w:lineRule="auto"/>
      </w:pPr>
    </w:p>
    <w:sectPr w:rsidR="00A77C57" w:rsidSect="00477875">
      <w:footerReference w:type="default" r:id="rId7"/>
      <w:headerReference w:type="first" r:id="rId8"/>
      <w:footerReference w:type="first" r:id="rId9"/>
      <w:pgSz w:w="11906" w:h="16838" w:code="9"/>
      <w:pgMar w:top="1418" w:right="2495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0E" w:rsidRDefault="00A5230E" w:rsidP="001111E7">
      <w:pPr>
        <w:spacing w:line="240" w:lineRule="auto"/>
      </w:pPr>
      <w:r>
        <w:separator/>
      </w:r>
    </w:p>
  </w:endnote>
  <w:endnote w:type="continuationSeparator" w:id="0">
    <w:p w:rsidR="00A5230E" w:rsidRDefault="00A5230E" w:rsidP="00111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D5" w:rsidRDefault="005375D5" w:rsidP="005375D5">
    <w:pPr>
      <w:pStyle w:val="Kopfzeile"/>
      <w:tabs>
        <w:tab w:val="clear" w:pos="4536"/>
        <w:tab w:val="left" w:pos="6804"/>
      </w:tabs>
      <w:spacing w:before="120"/>
      <w:ind w:left="482" w:hanging="482"/>
      <w:rPr>
        <w:rStyle w:val="EntwurfZeichen"/>
        <w:rFonts w:cs="Times New Roman"/>
        <w:sz w:val="16"/>
      </w:rPr>
    </w:pPr>
    <w:r>
      <w:rPr>
        <w:rStyle w:val="EntwurfZeichen"/>
        <w:rFonts w:cs="Times New Roman"/>
        <w:sz w:val="16"/>
      </w:rPr>
      <w:t>Datei:</w:t>
    </w:r>
    <w:r>
      <w:rPr>
        <w:rStyle w:val="EntwurfZeichen"/>
        <w:rFonts w:cs="Times New Roman"/>
        <w:sz w:val="16"/>
      </w:rPr>
      <w:tab/>
    </w:r>
    <w:r w:rsidR="009F7D47">
      <w:rPr>
        <w:rStyle w:val="EntwurfZeichen"/>
        <w:rFonts w:cs="Times New Roman"/>
        <w:sz w:val="16"/>
      </w:rPr>
      <w:fldChar w:fldCharType="begin"/>
    </w:r>
    <w:r w:rsidR="009F7D47">
      <w:rPr>
        <w:rStyle w:val="EntwurfZeichen"/>
        <w:rFonts w:cs="Times New Roman"/>
        <w:sz w:val="16"/>
      </w:rPr>
      <w:instrText xml:space="preserve"> LINK </w:instrText>
    </w:r>
    <w:r w:rsidR="00977D96">
      <w:rPr>
        <w:rStyle w:val="EntwurfZeichen"/>
        <w:rFonts w:cs="Times New Roman"/>
        <w:sz w:val="16"/>
      </w:rPr>
      <w:instrText xml:space="preserve">VISLink @VISLink "Dokument(Lfd. Nr.)@4,lfnd_nr,60100,0@$%&amp;VIS_D&amp;%$@0000000005692244@FC3BEBF7-3CE4-481B-B0A2-C72649A4E34C@$%&amp; " </w:instrText>
    </w:r>
    <w:r w:rsidR="009F7D47">
      <w:rPr>
        <w:rStyle w:val="EntwurfZeichen"/>
        <w:rFonts w:cs="Times New Roman"/>
        <w:sz w:val="16"/>
      </w:rPr>
      <w:instrText xml:space="preserve">\r \a \* CHARFORMAT \* MERGEFORMAT </w:instrText>
    </w:r>
    <w:r w:rsidR="009F7D47">
      <w:rPr>
        <w:rStyle w:val="EntwurfZeichen"/>
        <w:rFonts w:cs="Times New Roman"/>
        <w:sz w:val="16"/>
      </w:rPr>
      <w:fldChar w:fldCharType="separate"/>
    </w:r>
    <w:r w:rsidR="00E240BF" w:rsidRPr="00E240BF">
      <w:rPr>
        <w:rStyle w:val="EntwurfZeichen"/>
        <w:rFonts w:cs="Times New Roman"/>
        <w:sz w:val="16"/>
      </w:rPr>
      <w:t>2021/20522</w:t>
    </w:r>
    <w:r w:rsidR="009F7D47">
      <w:rPr>
        <w:rStyle w:val="EntwurfZeichen"/>
        <w:rFonts w:cs="Times New Roman"/>
        <w:sz w:val="16"/>
      </w:rPr>
      <w:fldChar w:fldCharType="end"/>
    </w:r>
    <w:r w:rsidR="009F7D47">
      <w:rPr>
        <w:rStyle w:val="EntwurfZeichen"/>
        <w:rFonts w:cs="Times New Roman"/>
        <w:sz w:val="16"/>
      </w:rPr>
      <w:t>/</w:t>
    </w:r>
    <w:r w:rsidR="009F7D47">
      <w:rPr>
        <w:rStyle w:val="EntwurfZeichen"/>
        <w:rFonts w:cs="Times New Roman"/>
        <w:sz w:val="16"/>
      </w:rPr>
      <w:fldChar w:fldCharType="begin"/>
    </w:r>
    <w:r w:rsidR="009F7D47">
      <w:rPr>
        <w:rStyle w:val="EntwurfZeichen"/>
        <w:rFonts w:cs="Times New Roman"/>
        <w:sz w:val="16"/>
      </w:rPr>
      <w:instrText xml:space="preserve"> LINK </w:instrText>
    </w:r>
    <w:r w:rsidR="00977D96">
      <w:rPr>
        <w:rStyle w:val="EntwurfZeichen"/>
        <w:rFonts w:cs="Times New Roman"/>
        <w:sz w:val="16"/>
      </w:rPr>
      <w:instrText xml:space="preserve">VISLink @VISLink "Dokument(Kurzbez. Dok.)@4,kurzbez,10000,0@$%&amp;VIS_D&amp;%$@0000000005692244@FC3BEBF7-3CE4-481B-B0A2-C72649A4E34C@$%&amp; " </w:instrText>
    </w:r>
    <w:r w:rsidR="009F7D47">
      <w:rPr>
        <w:rStyle w:val="EntwurfZeichen"/>
        <w:rFonts w:cs="Times New Roman"/>
        <w:sz w:val="16"/>
      </w:rPr>
      <w:instrText xml:space="preserve">\r \a \* CHARFORMAT \* MERGEFORMAT </w:instrText>
    </w:r>
    <w:r w:rsidR="009F7D47">
      <w:rPr>
        <w:rStyle w:val="EntwurfZeichen"/>
        <w:rFonts w:cs="Times New Roman"/>
        <w:sz w:val="16"/>
      </w:rPr>
      <w:fldChar w:fldCharType="separate"/>
    </w:r>
    <w:r w:rsidR="00E240BF" w:rsidRPr="00E240BF">
      <w:rPr>
        <w:rStyle w:val="EntwurfZeichen"/>
        <w:rFonts w:cs="Times New Roman"/>
        <w:sz w:val="16"/>
      </w:rPr>
      <w:t>Infoblatt für Grenzgänger</w:t>
    </w:r>
    <w:r w:rsidR="009F7D47">
      <w:rPr>
        <w:rStyle w:val="EntwurfZeichen"/>
        <w:rFonts w:cs="Times New Roman"/>
        <w:sz w:val="16"/>
      </w:rPr>
      <w:fldChar w:fldCharType="end"/>
    </w:r>
  </w:p>
  <w:p w:rsidR="005375D5" w:rsidRPr="005375D5" w:rsidRDefault="005375D5" w:rsidP="005375D5">
    <w:pPr>
      <w:pStyle w:val="Fuzeile"/>
    </w:pPr>
    <w:r>
      <w:rPr>
        <w:rStyle w:val="EntwurfZeichen"/>
        <w:rFonts w:cs="Times New Roman"/>
        <w:sz w:val="16"/>
      </w:rPr>
      <w:t>Druck:</w:t>
    </w:r>
    <w:r>
      <w:rPr>
        <w:rStyle w:val="EntwurfZeichen"/>
        <w:rFonts w:cs="Times New Roman"/>
        <w:sz w:val="16"/>
      </w:rPr>
      <w:fldChar w:fldCharType="begin"/>
    </w:r>
    <w:r>
      <w:rPr>
        <w:rStyle w:val="EntwurfZeichen"/>
        <w:rFonts w:cs="Times New Roman"/>
        <w:sz w:val="16"/>
      </w:rPr>
      <w:instrText xml:space="preserve"> PRINTDATE  \* MERGEFORMAT </w:instrText>
    </w:r>
    <w:r>
      <w:rPr>
        <w:rStyle w:val="EntwurfZeichen"/>
        <w:rFonts w:cs="Times New Roman"/>
        <w:sz w:val="16"/>
      </w:rPr>
      <w:fldChar w:fldCharType="separate"/>
    </w:r>
    <w:r w:rsidR="00122ED8">
      <w:rPr>
        <w:rStyle w:val="EntwurfZeichen"/>
        <w:rFonts w:cs="Times New Roman"/>
        <w:noProof/>
        <w:sz w:val="16"/>
      </w:rPr>
      <w:t>07.02.2018 16:24:00</w:t>
    </w:r>
    <w:r>
      <w:rPr>
        <w:rStyle w:val="EntwurfZeichen"/>
        <w:rFonts w:cs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57" w:rsidRDefault="00A77C57"/>
  <w:tbl>
    <w:tblPr>
      <w:tblpPr w:leftFromText="142" w:rightFromText="142" w:vertAnchor="page" w:horzAnchor="page" w:tblpX="1362" w:tblpY="15083"/>
      <w:tblW w:w="8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2734"/>
      <w:gridCol w:w="2138"/>
    </w:tblGrid>
    <w:tr w:rsidR="00A77C57" w:rsidRPr="00346B9F" w:rsidTr="00122ED8">
      <w:trPr>
        <w:cantSplit/>
        <w:trHeight w:hRule="exact" w:val="424"/>
        <w:hidden/>
      </w:trPr>
      <w:tc>
        <w:tcPr>
          <w:tcW w:w="8133" w:type="dxa"/>
          <w:gridSpan w:val="3"/>
        </w:tcPr>
        <w:p w:rsidR="00A77C57" w:rsidRPr="00346B9F" w:rsidRDefault="00A77C57" w:rsidP="00D13CD1">
          <w:pPr>
            <w:pStyle w:val="Fuzeile"/>
            <w:tabs>
              <w:tab w:val="clear" w:pos="4536"/>
              <w:tab w:val="clear" w:pos="9072"/>
            </w:tabs>
            <w:rPr>
              <w:rStyle w:val="EntwurfZeichen"/>
              <w:rFonts w:cs="Times New Roman"/>
              <w:sz w:val="14"/>
              <w:szCs w:val="14"/>
            </w:rPr>
          </w:pPr>
          <w:r w:rsidRPr="00346B9F">
            <w:rPr>
              <w:rStyle w:val="EntwurfZeichen"/>
              <w:rFonts w:cs="Times New Roman"/>
              <w:sz w:val="14"/>
              <w:szCs w:val="14"/>
            </w:rPr>
            <w:t>Datei:</w:t>
          </w:r>
          <w:r w:rsidRPr="00346B9F">
            <w:rPr>
              <w:rStyle w:val="EntwurfZeichen"/>
              <w:rFonts w:cs="Times New Roman"/>
              <w:sz w:val="14"/>
              <w:szCs w:val="14"/>
            </w:rPr>
            <w:tab/>
          </w:r>
          <w:r w:rsidRPr="00346B9F">
            <w:rPr>
              <w:rStyle w:val="EntwurfZeichen"/>
              <w:rFonts w:cs="Times New Roman"/>
              <w:sz w:val="14"/>
              <w:szCs w:val="14"/>
            </w:rPr>
            <w:fldChar w:fldCharType="begin"/>
          </w:r>
          <w:r w:rsidRPr="00346B9F">
            <w:rPr>
              <w:rStyle w:val="EntwurfZeichen"/>
              <w:rFonts w:cs="Times New Roman"/>
              <w:sz w:val="14"/>
              <w:szCs w:val="14"/>
            </w:rPr>
            <w:instrText xml:space="preserve"> LINK </w:instrText>
          </w:r>
          <w:r w:rsidR="00977D96">
            <w:rPr>
              <w:rStyle w:val="EntwurfZeichen"/>
              <w:rFonts w:cs="Times New Roman"/>
              <w:sz w:val="14"/>
              <w:szCs w:val="14"/>
            </w:rPr>
            <w:instrText xml:space="preserve">VISLink @VISLink "Dokument(Lfd. Nr.)@4,lfnd_nr,60100,0@$%&amp;VIS_D&amp;%$@0000000005692244@FC3BEBF7-3CE4-481B-B0A2-C72649A4E34C@$%&amp; " </w:instrText>
          </w:r>
          <w:r w:rsidRPr="00346B9F">
            <w:rPr>
              <w:rStyle w:val="EntwurfZeichen"/>
              <w:rFonts w:cs="Times New Roman"/>
              <w:sz w:val="14"/>
              <w:szCs w:val="14"/>
            </w:rPr>
            <w:instrText xml:space="preserve">\r \a \* CHARFORMAT \* MERGEFORMAT </w:instrText>
          </w:r>
          <w:r w:rsidRPr="00346B9F">
            <w:rPr>
              <w:rStyle w:val="EntwurfZeichen"/>
              <w:rFonts w:cs="Times New Roman"/>
              <w:sz w:val="14"/>
              <w:szCs w:val="14"/>
            </w:rPr>
            <w:fldChar w:fldCharType="separate"/>
          </w:r>
          <w:r w:rsidR="00E240BF" w:rsidRPr="00E240BF">
            <w:rPr>
              <w:rStyle w:val="EntwurfZeichen"/>
              <w:rFonts w:cs="Times New Roman"/>
              <w:sz w:val="14"/>
              <w:szCs w:val="14"/>
            </w:rPr>
            <w:t>2021/20522</w:t>
          </w:r>
          <w:r w:rsidRPr="00346B9F">
            <w:rPr>
              <w:rStyle w:val="EntwurfZeichen"/>
              <w:rFonts w:cs="Times New Roman"/>
              <w:sz w:val="14"/>
              <w:szCs w:val="14"/>
            </w:rPr>
            <w:fldChar w:fldCharType="end"/>
          </w:r>
          <w:r w:rsidRPr="00346B9F">
            <w:rPr>
              <w:rStyle w:val="EntwurfZeichen"/>
              <w:rFonts w:cs="Times New Roman"/>
              <w:sz w:val="14"/>
              <w:szCs w:val="14"/>
            </w:rPr>
            <w:t>/</w:t>
          </w:r>
          <w:r w:rsidRPr="00346B9F">
            <w:rPr>
              <w:rStyle w:val="EntwurfZeichen"/>
              <w:rFonts w:cs="Times New Roman"/>
              <w:sz w:val="14"/>
              <w:szCs w:val="14"/>
            </w:rPr>
            <w:fldChar w:fldCharType="begin"/>
          </w:r>
          <w:r w:rsidRPr="00346B9F">
            <w:rPr>
              <w:rStyle w:val="EntwurfZeichen"/>
              <w:rFonts w:cs="Times New Roman"/>
              <w:sz w:val="14"/>
              <w:szCs w:val="14"/>
            </w:rPr>
            <w:instrText xml:space="preserve"> LINK </w:instrText>
          </w:r>
          <w:r w:rsidR="00977D96">
            <w:rPr>
              <w:rStyle w:val="EntwurfZeichen"/>
              <w:rFonts w:cs="Times New Roman"/>
              <w:sz w:val="14"/>
              <w:szCs w:val="14"/>
            </w:rPr>
            <w:instrText xml:space="preserve">VISLink @VISLink "Dokument(Kurzbez. Dok.)@4,kurzbez,10000,0@$%&amp;VIS_D&amp;%$@0000000005692244@FC3BEBF7-3CE4-481B-B0A2-C72649A4E34C@$%&amp; " </w:instrText>
          </w:r>
          <w:r w:rsidRPr="00346B9F">
            <w:rPr>
              <w:rStyle w:val="EntwurfZeichen"/>
              <w:rFonts w:cs="Times New Roman"/>
              <w:sz w:val="14"/>
              <w:szCs w:val="14"/>
            </w:rPr>
            <w:instrText xml:space="preserve">\r \a \* CHARFORMAT \* MERGEFORMAT </w:instrText>
          </w:r>
          <w:r w:rsidRPr="00346B9F">
            <w:rPr>
              <w:rStyle w:val="EntwurfZeichen"/>
              <w:rFonts w:cs="Times New Roman"/>
              <w:sz w:val="14"/>
              <w:szCs w:val="14"/>
            </w:rPr>
            <w:fldChar w:fldCharType="separate"/>
          </w:r>
          <w:r w:rsidR="00E240BF" w:rsidRPr="00E240BF">
            <w:rPr>
              <w:rStyle w:val="EntwurfZeichen"/>
              <w:rFonts w:cs="Times New Roman"/>
              <w:sz w:val="14"/>
              <w:szCs w:val="14"/>
            </w:rPr>
            <w:t>Infoblatt für Grenzgänger</w:t>
          </w:r>
          <w:r w:rsidRPr="00346B9F">
            <w:rPr>
              <w:rStyle w:val="EntwurfZeichen"/>
              <w:rFonts w:cs="Times New Roman"/>
              <w:sz w:val="14"/>
              <w:szCs w:val="14"/>
            </w:rPr>
            <w:fldChar w:fldCharType="end"/>
          </w:r>
        </w:p>
        <w:p w:rsidR="00A77C57" w:rsidRPr="00346B9F" w:rsidRDefault="00A77C57" w:rsidP="00D13CD1">
          <w:pPr>
            <w:pStyle w:val="Fuzeile"/>
            <w:tabs>
              <w:tab w:val="clear" w:pos="4536"/>
              <w:tab w:val="clear" w:pos="9072"/>
            </w:tabs>
            <w:rPr>
              <w:rStyle w:val="EntwurfZeichen"/>
              <w:rFonts w:cs="Times New Roman"/>
              <w:sz w:val="14"/>
              <w:szCs w:val="14"/>
            </w:rPr>
          </w:pPr>
          <w:r w:rsidRPr="00346B9F">
            <w:rPr>
              <w:rStyle w:val="EntwurfZeichen"/>
              <w:rFonts w:cs="Times New Roman"/>
              <w:sz w:val="14"/>
              <w:szCs w:val="14"/>
            </w:rPr>
            <w:t>Druck:</w:t>
          </w:r>
          <w:r w:rsidRPr="00346B9F">
            <w:rPr>
              <w:rStyle w:val="EntwurfZeichen"/>
              <w:rFonts w:cs="Times New Roman"/>
              <w:sz w:val="14"/>
              <w:szCs w:val="14"/>
            </w:rPr>
            <w:tab/>
          </w:r>
          <w:r w:rsidRPr="00346B9F">
            <w:rPr>
              <w:rStyle w:val="EntwurfZeichen"/>
              <w:rFonts w:cs="Times New Roman"/>
              <w:sz w:val="14"/>
              <w:szCs w:val="14"/>
            </w:rPr>
            <w:fldChar w:fldCharType="begin"/>
          </w:r>
          <w:r w:rsidRPr="00346B9F">
            <w:rPr>
              <w:rStyle w:val="EntwurfZeichen"/>
              <w:rFonts w:cs="Times New Roman"/>
              <w:sz w:val="14"/>
              <w:szCs w:val="14"/>
            </w:rPr>
            <w:instrText xml:space="preserve"> PRINTDATE  \* MERGEFORMAT </w:instrText>
          </w:r>
          <w:r w:rsidRPr="00346B9F">
            <w:rPr>
              <w:rStyle w:val="EntwurfZeichen"/>
              <w:rFonts w:cs="Times New Roman"/>
              <w:sz w:val="14"/>
              <w:szCs w:val="14"/>
            </w:rPr>
            <w:fldChar w:fldCharType="separate"/>
          </w:r>
          <w:r w:rsidR="00122ED8">
            <w:rPr>
              <w:rStyle w:val="EntwurfZeichen"/>
              <w:rFonts w:cs="Times New Roman"/>
              <w:noProof/>
              <w:sz w:val="14"/>
              <w:szCs w:val="14"/>
            </w:rPr>
            <w:t>07.02.2018 16:24:00</w:t>
          </w:r>
          <w:r w:rsidRPr="00346B9F">
            <w:rPr>
              <w:rStyle w:val="EntwurfZeichen"/>
              <w:rFonts w:cs="Times New Roman"/>
              <w:sz w:val="14"/>
              <w:szCs w:val="14"/>
            </w:rPr>
            <w:fldChar w:fldCharType="end"/>
          </w:r>
        </w:p>
        <w:p w:rsidR="00A77C57" w:rsidRPr="00346B9F" w:rsidRDefault="00A77C57" w:rsidP="00A77C57">
          <w:pPr>
            <w:pStyle w:val="Fuzeile"/>
            <w:tabs>
              <w:tab w:val="clear" w:pos="4536"/>
            </w:tabs>
            <w:ind w:right="142"/>
            <w:rPr>
              <w:b/>
              <w:sz w:val="14"/>
              <w:szCs w:val="14"/>
            </w:rPr>
          </w:pPr>
        </w:p>
      </w:tc>
    </w:tr>
    <w:tr w:rsidR="00670621" w:rsidRPr="00346B9F" w:rsidTr="00D13CD1">
      <w:trPr>
        <w:cantSplit/>
        <w:trHeight w:hRule="exact" w:val="1138"/>
      </w:trPr>
      <w:tc>
        <w:tcPr>
          <w:tcW w:w="3261" w:type="dxa"/>
        </w:tcPr>
        <w:p w:rsidR="00670621" w:rsidRPr="00346B9F" w:rsidRDefault="00670621" w:rsidP="005A4A85">
          <w:pPr>
            <w:pStyle w:val="Fuzeile"/>
            <w:rPr>
              <w:b/>
              <w:bCs/>
              <w:sz w:val="14"/>
              <w:szCs w:val="14"/>
            </w:rPr>
          </w:pPr>
          <w:r w:rsidRPr="00346B9F">
            <w:rPr>
              <w:b/>
              <w:bCs/>
              <w:sz w:val="14"/>
              <w:szCs w:val="14"/>
            </w:rPr>
            <w:t>Dienstgebäude München</w:t>
          </w:r>
        </w:p>
        <w:p w:rsidR="00670621" w:rsidRPr="00346B9F" w:rsidRDefault="00670621" w:rsidP="00E93330">
          <w:pPr>
            <w:pStyle w:val="Fuzeile"/>
            <w:rPr>
              <w:sz w:val="14"/>
              <w:szCs w:val="14"/>
            </w:rPr>
          </w:pPr>
          <w:proofErr w:type="spellStart"/>
          <w:r w:rsidRPr="00346B9F">
            <w:rPr>
              <w:sz w:val="14"/>
              <w:szCs w:val="14"/>
            </w:rPr>
            <w:t>Haidenauplatz</w:t>
          </w:r>
          <w:proofErr w:type="spellEnd"/>
          <w:r w:rsidRPr="00346B9F">
            <w:rPr>
              <w:sz w:val="14"/>
              <w:szCs w:val="14"/>
            </w:rPr>
            <w:t xml:space="preserve"> 1, 81667 München</w:t>
          </w:r>
        </w:p>
        <w:p w:rsidR="00670621" w:rsidRPr="00346B9F" w:rsidRDefault="00670621" w:rsidP="00D13CD1">
          <w:pPr>
            <w:pStyle w:val="Fuzeile"/>
            <w:rPr>
              <w:sz w:val="14"/>
              <w:szCs w:val="14"/>
            </w:rPr>
          </w:pPr>
          <w:r w:rsidRPr="00346B9F">
            <w:rPr>
              <w:sz w:val="14"/>
              <w:szCs w:val="14"/>
            </w:rPr>
            <w:t>Telefon 089 540233-</w:t>
          </w:r>
          <w:r w:rsidR="00040153">
            <w:rPr>
              <w:sz w:val="14"/>
              <w:szCs w:val="14"/>
            </w:rPr>
            <w:t>994</w:t>
          </w:r>
        </w:p>
        <w:p w:rsidR="00670621" w:rsidRPr="00346B9F" w:rsidRDefault="00670621" w:rsidP="00670621">
          <w:pPr>
            <w:pStyle w:val="Fuzeile"/>
            <w:ind w:right="10"/>
            <w:rPr>
              <w:b/>
              <w:bCs/>
              <w:sz w:val="14"/>
              <w:szCs w:val="14"/>
            </w:rPr>
          </w:pPr>
          <w:r w:rsidRPr="00346B9F">
            <w:rPr>
              <w:b/>
              <w:bCs/>
              <w:sz w:val="14"/>
              <w:szCs w:val="14"/>
            </w:rPr>
            <w:t>Öffentliche Verkehrsmittel</w:t>
          </w:r>
        </w:p>
        <w:p w:rsidR="00670621" w:rsidRPr="00346B9F" w:rsidRDefault="00EF13C8" w:rsidP="00EF13C8">
          <w:pPr>
            <w:pStyle w:val="Fuzeile"/>
            <w:rPr>
              <w:sz w:val="14"/>
              <w:szCs w:val="14"/>
            </w:rPr>
          </w:pPr>
          <w:r>
            <w:rPr>
              <w:spacing w:val="-6"/>
              <w:sz w:val="14"/>
              <w:szCs w:val="14"/>
            </w:rPr>
            <w:t>S-Bahn:</w:t>
          </w:r>
          <w:r w:rsidR="00670621" w:rsidRPr="00346B9F">
            <w:rPr>
              <w:spacing w:val="-6"/>
              <w:sz w:val="14"/>
              <w:szCs w:val="14"/>
            </w:rPr>
            <w:t xml:space="preserve"> </w:t>
          </w:r>
          <w:r w:rsidR="00670621" w:rsidRPr="00346B9F">
            <w:rPr>
              <w:bCs/>
              <w:sz w:val="14"/>
              <w:szCs w:val="14"/>
            </w:rPr>
            <w:t xml:space="preserve">Ostbahnhof </w:t>
          </w:r>
          <w:r>
            <w:rPr>
              <w:bCs/>
              <w:sz w:val="14"/>
              <w:szCs w:val="14"/>
            </w:rPr>
            <w:br/>
          </w:r>
          <w:r w:rsidR="00670621" w:rsidRPr="00346B9F">
            <w:rPr>
              <w:spacing w:val="-6"/>
              <w:sz w:val="14"/>
              <w:szCs w:val="14"/>
            </w:rPr>
            <w:t>Tram 19</w:t>
          </w:r>
          <w:r>
            <w:rPr>
              <w:spacing w:val="-6"/>
              <w:sz w:val="14"/>
              <w:szCs w:val="14"/>
            </w:rPr>
            <w:t xml:space="preserve">: </w:t>
          </w:r>
          <w:proofErr w:type="spellStart"/>
          <w:r w:rsidR="00670621" w:rsidRPr="00346B9F">
            <w:rPr>
              <w:sz w:val="14"/>
              <w:szCs w:val="14"/>
            </w:rPr>
            <w:t>Haidenauplatz</w:t>
          </w:r>
          <w:proofErr w:type="spellEnd"/>
        </w:p>
      </w:tc>
      <w:tc>
        <w:tcPr>
          <w:tcW w:w="2734" w:type="dxa"/>
        </w:tcPr>
        <w:p w:rsidR="00670621" w:rsidRPr="00346B9F" w:rsidRDefault="00670621" w:rsidP="006E08F4">
          <w:pPr>
            <w:spacing w:line="240" w:lineRule="auto"/>
            <w:rPr>
              <w:b/>
              <w:sz w:val="14"/>
              <w:szCs w:val="14"/>
            </w:rPr>
          </w:pPr>
          <w:r w:rsidRPr="00346B9F">
            <w:rPr>
              <w:b/>
              <w:sz w:val="14"/>
              <w:szCs w:val="14"/>
            </w:rPr>
            <w:t>Dienstgebäude Nürnberg</w:t>
          </w:r>
        </w:p>
        <w:p w:rsidR="00670621" w:rsidRPr="00346B9F" w:rsidRDefault="00670621" w:rsidP="006E08F4">
          <w:pPr>
            <w:spacing w:line="240" w:lineRule="auto"/>
            <w:rPr>
              <w:b/>
              <w:sz w:val="14"/>
              <w:szCs w:val="14"/>
            </w:rPr>
          </w:pPr>
          <w:r w:rsidRPr="00346B9F">
            <w:rPr>
              <w:sz w:val="14"/>
              <w:szCs w:val="14"/>
            </w:rPr>
            <w:t>Gewerbemuseumsplatz 2, 90403 Nürnberg</w:t>
          </w:r>
          <w:r w:rsidRPr="00346B9F">
            <w:rPr>
              <w:b/>
              <w:sz w:val="14"/>
              <w:szCs w:val="14"/>
            </w:rPr>
            <w:t xml:space="preserve"> </w:t>
          </w:r>
        </w:p>
        <w:p w:rsidR="00670621" w:rsidRPr="00346B9F" w:rsidRDefault="00670621" w:rsidP="006E08F4">
          <w:pPr>
            <w:spacing w:line="240" w:lineRule="auto"/>
            <w:rPr>
              <w:sz w:val="14"/>
              <w:szCs w:val="14"/>
            </w:rPr>
          </w:pPr>
          <w:r w:rsidRPr="00346B9F">
            <w:rPr>
              <w:sz w:val="14"/>
              <w:szCs w:val="14"/>
            </w:rPr>
            <w:t>Telefon 0911 21542-</w:t>
          </w:r>
          <w:r w:rsidR="00040153">
            <w:rPr>
              <w:sz w:val="14"/>
              <w:szCs w:val="14"/>
            </w:rPr>
            <w:t>994</w:t>
          </w:r>
        </w:p>
        <w:p w:rsidR="00A77C57" w:rsidRPr="00346B9F" w:rsidRDefault="00A77C57" w:rsidP="006E08F4">
          <w:pPr>
            <w:pStyle w:val="Fuzeile"/>
            <w:ind w:right="10"/>
            <w:rPr>
              <w:b/>
              <w:bCs/>
              <w:sz w:val="14"/>
              <w:szCs w:val="14"/>
            </w:rPr>
          </w:pPr>
          <w:r w:rsidRPr="00346B9F">
            <w:rPr>
              <w:b/>
              <w:bCs/>
              <w:sz w:val="14"/>
              <w:szCs w:val="14"/>
            </w:rPr>
            <w:t>Öffentliche Verkehrsmittel</w:t>
          </w:r>
        </w:p>
        <w:p w:rsidR="00670621" w:rsidRPr="00346B9F" w:rsidRDefault="00670621" w:rsidP="00977D96">
          <w:pPr>
            <w:spacing w:line="240" w:lineRule="auto"/>
            <w:rPr>
              <w:sz w:val="14"/>
              <w:szCs w:val="14"/>
            </w:rPr>
          </w:pPr>
          <w:r w:rsidRPr="00346B9F">
            <w:rPr>
              <w:spacing w:val="-6"/>
              <w:sz w:val="14"/>
              <w:szCs w:val="14"/>
            </w:rPr>
            <w:t xml:space="preserve">U 2, U3: Haltestelle </w:t>
          </w:r>
          <w:proofErr w:type="spellStart"/>
          <w:r w:rsidRPr="00346B9F">
            <w:rPr>
              <w:spacing w:val="-6"/>
              <w:sz w:val="14"/>
              <w:szCs w:val="14"/>
            </w:rPr>
            <w:t>Wöhrder</w:t>
          </w:r>
          <w:proofErr w:type="spellEnd"/>
          <w:r w:rsidRPr="00346B9F">
            <w:rPr>
              <w:spacing w:val="-6"/>
              <w:sz w:val="14"/>
              <w:szCs w:val="14"/>
            </w:rPr>
            <w:t xml:space="preserve"> Wiese</w:t>
          </w:r>
          <w:r w:rsidR="00842D42">
            <w:rPr>
              <w:spacing w:val="-6"/>
              <w:sz w:val="14"/>
              <w:szCs w:val="14"/>
            </w:rPr>
            <w:br/>
          </w:r>
          <w:r w:rsidR="00842D42" w:rsidRPr="00346B9F">
            <w:rPr>
              <w:spacing w:val="-6"/>
              <w:sz w:val="14"/>
              <w:szCs w:val="14"/>
            </w:rPr>
            <w:t>Tram 8: Marientor</w:t>
          </w:r>
        </w:p>
      </w:tc>
      <w:tc>
        <w:tcPr>
          <w:tcW w:w="2138" w:type="dxa"/>
        </w:tcPr>
        <w:p w:rsidR="00670621" w:rsidRPr="00346B9F" w:rsidRDefault="00670621" w:rsidP="00D13CD1">
          <w:pPr>
            <w:pStyle w:val="Fuzeile"/>
            <w:tabs>
              <w:tab w:val="clear" w:pos="4536"/>
            </w:tabs>
            <w:ind w:right="67"/>
            <w:jc w:val="right"/>
            <w:rPr>
              <w:b/>
              <w:sz w:val="14"/>
              <w:szCs w:val="14"/>
            </w:rPr>
          </w:pPr>
          <w:r w:rsidRPr="00346B9F">
            <w:rPr>
              <w:b/>
              <w:sz w:val="14"/>
              <w:szCs w:val="14"/>
            </w:rPr>
            <w:t>E-Mail</w:t>
          </w:r>
        </w:p>
        <w:p w:rsidR="00670621" w:rsidRPr="00346B9F" w:rsidRDefault="00670621" w:rsidP="00D13CD1">
          <w:pPr>
            <w:pStyle w:val="Fuzeile"/>
            <w:tabs>
              <w:tab w:val="clear" w:pos="4536"/>
            </w:tabs>
            <w:ind w:right="67"/>
            <w:jc w:val="right"/>
            <w:rPr>
              <w:rStyle w:val="Hyperlink"/>
              <w:color w:val="auto"/>
              <w:sz w:val="14"/>
              <w:szCs w:val="14"/>
              <w:u w:val="none"/>
            </w:rPr>
          </w:pPr>
          <w:r w:rsidRPr="00346B9F">
            <w:rPr>
              <w:rStyle w:val="Hyperlink"/>
              <w:color w:val="auto"/>
              <w:sz w:val="14"/>
              <w:szCs w:val="14"/>
              <w:u w:val="none"/>
            </w:rPr>
            <w:t>poststelle@stmgp.bayern.de</w:t>
          </w:r>
        </w:p>
        <w:p w:rsidR="00670621" w:rsidRPr="00346B9F" w:rsidRDefault="00670621" w:rsidP="00D13CD1">
          <w:pPr>
            <w:pStyle w:val="Fuzeile"/>
            <w:tabs>
              <w:tab w:val="clear" w:pos="4536"/>
            </w:tabs>
            <w:ind w:right="67"/>
            <w:jc w:val="right"/>
            <w:rPr>
              <w:b/>
              <w:sz w:val="14"/>
              <w:szCs w:val="14"/>
            </w:rPr>
          </w:pPr>
          <w:r w:rsidRPr="00346B9F">
            <w:rPr>
              <w:b/>
              <w:sz w:val="14"/>
              <w:szCs w:val="14"/>
            </w:rPr>
            <w:t>Internet</w:t>
          </w:r>
        </w:p>
        <w:p w:rsidR="00670621" w:rsidRPr="00346B9F" w:rsidRDefault="00670621" w:rsidP="00D13CD1">
          <w:pPr>
            <w:pStyle w:val="Fuzeile"/>
            <w:tabs>
              <w:tab w:val="clear" w:pos="4536"/>
            </w:tabs>
            <w:ind w:right="67"/>
            <w:jc w:val="right"/>
            <w:rPr>
              <w:rStyle w:val="EntwurfZeichen"/>
              <w:rFonts w:cs="Times New Roman"/>
              <w:sz w:val="14"/>
              <w:szCs w:val="14"/>
            </w:rPr>
          </w:pPr>
          <w:r w:rsidRPr="00346B9F">
            <w:rPr>
              <w:sz w:val="14"/>
              <w:szCs w:val="14"/>
            </w:rPr>
            <w:t>www.stmgp.bayern.de</w:t>
          </w:r>
        </w:p>
      </w:tc>
    </w:tr>
  </w:tbl>
  <w:p w:rsidR="004B2ACE" w:rsidRPr="00A22590" w:rsidRDefault="004B2ACE" w:rsidP="00A22590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0E" w:rsidRDefault="00A5230E" w:rsidP="001111E7">
      <w:pPr>
        <w:spacing w:line="240" w:lineRule="auto"/>
      </w:pPr>
      <w:r>
        <w:separator/>
      </w:r>
    </w:p>
  </w:footnote>
  <w:footnote w:type="continuationSeparator" w:id="0">
    <w:p w:rsidR="00A5230E" w:rsidRDefault="00A5230E" w:rsidP="001111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65" w:rsidRPr="00DC70B4" w:rsidRDefault="00C949F7" w:rsidP="00975EF0">
    <w:pPr>
      <w:pStyle w:val="Kopfzeile"/>
      <w:spacing w:before="1000"/>
      <w:rPr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53A47" wp14:editId="78BD5EEC">
              <wp:simplePos x="0" y="0"/>
              <wp:positionH relativeFrom="page">
                <wp:posOffset>2794635</wp:posOffset>
              </wp:positionH>
              <wp:positionV relativeFrom="page">
                <wp:posOffset>387985</wp:posOffset>
              </wp:positionV>
              <wp:extent cx="3234690" cy="558800"/>
              <wp:effectExtent l="0" t="0" r="381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A65" w:rsidRDefault="00D51A65" w:rsidP="00893181">
                          <w:pPr>
                            <w:spacing w:line="240" w:lineRule="auto"/>
                            <w:jc w:val="right"/>
                            <w:rPr>
                              <w:rFonts w:cs="Arial"/>
                              <w:sz w:val="32"/>
                            </w:rPr>
                          </w:pPr>
                          <w:r>
                            <w:rPr>
                              <w:rFonts w:cs="Arial"/>
                              <w:sz w:val="32"/>
                            </w:rPr>
                            <w:t>Bayerisches Staatsministerium für</w:t>
                          </w:r>
                        </w:p>
                        <w:p w:rsidR="00D51A65" w:rsidRDefault="00D51A65" w:rsidP="00893181">
                          <w:pPr>
                            <w:spacing w:line="240" w:lineRule="auto"/>
                            <w:jc w:val="right"/>
                          </w:pPr>
                          <w:r>
                            <w:rPr>
                              <w:rFonts w:cs="Arial"/>
                              <w:sz w:val="32"/>
                            </w:rPr>
                            <w:t>Gesundheit</w:t>
                          </w:r>
                          <w:r w:rsidR="004247EB">
                            <w:rPr>
                              <w:rFonts w:cs="Arial"/>
                              <w:sz w:val="32"/>
                            </w:rPr>
                            <w:t xml:space="preserve"> und Pflege</w:t>
                          </w:r>
                        </w:p>
                      </w:txbxContent>
                    </wps:txbx>
                    <wps:bodyPr rot="0" vert="horz" wrap="square" lIns="91440" tIns="45720" rIns="4320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53A47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220.05pt;margin-top:30.55pt;width:254.7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+MvA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" filled="f" stroked="f">
              <v:textbox style="mso-fit-shape-to-text:t" inset=",,1.2mm">
                <w:txbxContent>
                  <w:p w:rsidR="00D51A65" w:rsidRDefault="00D51A65" w:rsidP="00893181">
                    <w:pPr>
                      <w:spacing w:line="240" w:lineRule="auto"/>
                      <w:jc w:val="right"/>
                      <w:rPr>
                        <w:rFonts w:cs="Arial"/>
                        <w:sz w:val="32"/>
                      </w:rPr>
                    </w:pPr>
                    <w:r>
                      <w:rPr>
                        <w:rFonts w:cs="Arial"/>
                        <w:sz w:val="32"/>
                      </w:rPr>
                      <w:t>Bayerisches Staatsministerium für</w:t>
                    </w:r>
                  </w:p>
                  <w:p w:rsidR="00D51A65" w:rsidRDefault="00D51A65" w:rsidP="00893181">
                    <w:pPr>
                      <w:spacing w:line="240" w:lineRule="auto"/>
                      <w:jc w:val="right"/>
                    </w:pPr>
                    <w:r>
                      <w:rPr>
                        <w:rFonts w:cs="Arial"/>
                        <w:sz w:val="32"/>
                      </w:rPr>
                      <w:t>Gesundheit</w:t>
                    </w:r>
                    <w:r w:rsidR="004247EB">
                      <w:rPr>
                        <w:rFonts w:cs="Arial"/>
                        <w:sz w:val="32"/>
                      </w:rPr>
                      <w:t xml:space="preserve"> und Pflege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67253A49" wp14:editId="70C7C026">
              <wp:simplePos x="0" y="0"/>
              <wp:positionH relativeFrom="page">
                <wp:posOffset>5248275</wp:posOffset>
              </wp:positionH>
              <wp:positionV relativeFrom="page">
                <wp:posOffset>119380</wp:posOffset>
              </wp:positionV>
              <wp:extent cx="942975" cy="313055"/>
              <wp:effectExtent l="0" t="0" r="9525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A65" w:rsidRPr="009B391C" w:rsidRDefault="00D51A65" w:rsidP="00893181"/>
                      </w:txbxContent>
                    </wps:txbx>
                    <wps:bodyPr rot="0" vert="horz" wrap="square" lIns="43200" tIns="43200" rIns="43200" bIns="432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53A49" id="Textfeld 3" o:spid="_x0000_s1027" type="#_x0000_t202" style="position:absolute;margin-left:413.25pt;margin-top:9.4pt;width:74.25pt;height:24.6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" filled="f" stroked="f">
              <v:textbox inset="1.2mm,1.2mm,1.2mm,1.2mm">
                <w:txbxContent>
                  <w:p w:rsidR="00D51A65" w:rsidRPr="009B391C" w:rsidRDefault="00D51A65" w:rsidP="00893181"/>
                </w:txbxContent>
              </v:textbox>
              <w10:wrap anchorx="page" anchory="page"/>
            </v:shape>
          </w:pict>
        </mc:Fallback>
      </mc:AlternateContent>
    </w:r>
    <w:r w:rsidR="00342C47">
      <w:rPr>
        <w:noProof/>
      </w:rPr>
      <w:drawing>
        <wp:anchor distT="0" distB="0" distL="114300" distR="114300" simplePos="0" relativeHeight="251657215" behindDoc="1" locked="0" layoutInCell="1" allowOverlap="1" wp14:anchorId="67253A45" wp14:editId="2CA3CBF3">
          <wp:simplePos x="0" y="0"/>
          <wp:positionH relativeFrom="page">
            <wp:posOffset>6234464</wp:posOffset>
          </wp:positionH>
          <wp:positionV relativeFrom="paragraph">
            <wp:posOffset>-204470</wp:posOffset>
          </wp:positionV>
          <wp:extent cx="1080000" cy="661458"/>
          <wp:effectExtent l="0" t="0" r="6350" b="571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" t="2737" r="1070" b="4530"/>
                  <a:stretch/>
                </pic:blipFill>
                <pic:spPr bwMode="auto">
                  <a:xfrm>
                    <a:off x="0" y="0"/>
                    <a:ext cx="1080000" cy="6614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BF">
      <w:rPr>
        <w:sz w:val="48"/>
      </w:rPr>
      <w:t>Informationen zur Testpflicht von Einreisenden aus Hochinzidenzgebieten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9EA8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D8AA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B268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01A5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E94B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sedOn" w:val="UGStdBr2010_17.04.2013"/>
    <w:docVar w:name="RELOADDOCONPRINT" w:val="-1"/>
    <w:docVar w:name="VisFieldsDocOptions" w:val="1"/>
    <w:docVar w:name="VisFieldsUpdateState" w:val="7"/>
    <w:docVar w:name="VisNew" w:val="False"/>
  </w:docVars>
  <w:rsids>
    <w:rsidRoot w:val="00295583"/>
    <w:rsid w:val="00007E42"/>
    <w:rsid w:val="00040153"/>
    <w:rsid w:val="00040656"/>
    <w:rsid w:val="000430E7"/>
    <w:rsid w:val="00047968"/>
    <w:rsid w:val="0005555C"/>
    <w:rsid w:val="00094DB5"/>
    <w:rsid w:val="000B45F5"/>
    <w:rsid w:val="001111E7"/>
    <w:rsid w:val="00122ED8"/>
    <w:rsid w:val="0012661A"/>
    <w:rsid w:val="00126D89"/>
    <w:rsid w:val="00136DDD"/>
    <w:rsid w:val="00165005"/>
    <w:rsid w:val="00170D85"/>
    <w:rsid w:val="00180C11"/>
    <w:rsid w:val="001A413B"/>
    <w:rsid w:val="001A4DF2"/>
    <w:rsid w:val="00200C83"/>
    <w:rsid w:val="002148AB"/>
    <w:rsid w:val="00233F46"/>
    <w:rsid w:val="00257FE4"/>
    <w:rsid w:val="00262417"/>
    <w:rsid w:val="0026539A"/>
    <w:rsid w:val="0027189D"/>
    <w:rsid w:val="00284D88"/>
    <w:rsid w:val="00291956"/>
    <w:rsid w:val="00295583"/>
    <w:rsid w:val="002A789E"/>
    <w:rsid w:val="002D57AB"/>
    <w:rsid w:val="002E6988"/>
    <w:rsid w:val="002F1E2E"/>
    <w:rsid w:val="003009E1"/>
    <w:rsid w:val="00310868"/>
    <w:rsid w:val="00330356"/>
    <w:rsid w:val="00342C47"/>
    <w:rsid w:val="00346B9F"/>
    <w:rsid w:val="00350690"/>
    <w:rsid w:val="0035317D"/>
    <w:rsid w:val="00357305"/>
    <w:rsid w:val="00372799"/>
    <w:rsid w:val="00397126"/>
    <w:rsid w:val="003C0CAF"/>
    <w:rsid w:val="004127F8"/>
    <w:rsid w:val="004247EB"/>
    <w:rsid w:val="00434A1C"/>
    <w:rsid w:val="00450FAE"/>
    <w:rsid w:val="00463B2F"/>
    <w:rsid w:val="0047638B"/>
    <w:rsid w:val="00476F5D"/>
    <w:rsid w:val="00477875"/>
    <w:rsid w:val="00494459"/>
    <w:rsid w:val="004A5B61"/>
    <w:rsid w:val="004B2ACE"/>
    <w:rsid w:val="004C2458"/>
    <w:rsid w:val="004D6647"/>
    <w:rsid w:val="004E5D2A"/>
    <w:rsid w:val="004F04C5"/>
    <w:rsid w:val="0051458E"/>
    <w:rsid w:val="005375D5"/>
    <w:rsid w:val="00543810"/>
    <w:rsid w:val="00544CEB"/>
    <w:rsid w:val="005530B9"/>
    <w:rsid w:val="005623F5"/>
    <w:rsid w:val="00565052"/>
    <w:rsid w:val="00580CF0"/>
    <w:rsid w:val="005944EB"/>
    <w:rsid w:val="00596EF2"/>
    <w:rsid w:val="005A4A85"/>
    <w:rsid w:val="005C4299"/>
    <w:rsid w:val="005C5A78"/>
    <w:rsid w:val="00615806"/>
    <w:rsid w:val="00625627"/>
    <w:rsid w:val="00647FE1"/>
    <w:rsid w:val="00670621"/>
    <w:rsid w:val="006857C3"/>
    <w:rsid w:val="00696DAB"/>
    <w:rsid w:val="006C7096"/>
    <w:rsid w:val="006D2E85"/>
    <w:rsid w:val="006D5648"/>
    <w:rsid w:val="006E08F4"/>
    <w:rsid w:val="006F74E5"/>
    <w:rsid w:val="0072048A"/>
    <w:rsid w:val="00735BCC"/>
    <w:rsid w:val="0074631A"/>
    <w:rsid w:val="007824B7"/>
    <w:rsid w:val="00783455"/>
    <w:rsid w:val="007923C8"/>
    <w:rsid w:val="007B314C"/>
    <w:rsid w:val="007D5598"/>
    <w:rsid w:val="007D590B"/>
    <w:rsid w:val="007E1177"/>
    <w:rsid w:val="00842D42"/>
    <w:rsid w:val="00865CF9"/>
    <w:rsid w:val="00870CD2"/>
    <w:rsid w:val="00875FAC"/>
    <w:rsid w:val="00883668"/>
    <w:rsid w:val="00897B74"/>
    <w:rsid w:val="008B5980"/>
    <w:rsid w:val="008D105B"/>
    <w:rsid w:val="008D6572"/>
    <w:rsid w:val="008E039E"/>
    <w:rsid w:val="008E131E"/>
    <w:rsid w:val="00924033"/>
    <w:rsid w:val="00926E00"/>
    <w:rsid w:val="009424A7"/>
    <w:rsid w:val="009731BF"/>
    <w:rsid w:val="00975101"/>
    <w:rsid w:val="00975EF0"/>
    <w:rsid w:val="00977D96"/>
    <w:rsid w:val="009A61D3"/>
    <w:rsid w:val="009B391C"/>
    <w:rsid w:val="009C3DCF"/>
    <w:rsid w:val="009F7D47"/>
    <w:rsid w:val="00A15A27"/>
    <w:rsid w:val="00A22590"/>
    <w:rsid w:val="00A31039"/>
    <w:rsid w:val="00A33F77"/>
    <w:rsid w:val="00A34181"/>
    <w:rsid w:val="00A346BE"/>
    <w:rsid w:val="00A36315"/>
    <w:rsid w:val="00A5230E"/>
    <w:rsid w:val="00A74E5F"/>
    <w:rsid w:val="00A77C57"/>
    <w:rsid w:val="00A90447"/>
    <w:rsid w:val="00A90EAC"/>
    <w:rsid w:val="00A935DF"/>
    <w:rsid w:val="00AB3431"/>
    <w:rsid w:val="00AC500A"/>
    <w:rsid w:val="00B06145"/>
    <w:rsid w:val="00B40B3B"/>
    <w:rsid w:val="00B43D19"/>
    <w:rsid w:val="00B46B1B"/>
    <w:rsid w:val="00B55084"/>
    <w:rsid w:val="00BC4D7D"/>
    <w:rsid w:val="00BE2770"/>
    <w:rsid w:val="00C1163D"/>
    <w:rsid w:val="00C12D0D"/>
    <w:rsid w:val="00C45441"/>
    <w:rsid w:val="00C528F2"/>
    <w:rsid w:val="00C535A1"/>
    <w:rsid w:val="00C55191"/>
    <w:rsid w:val="00C61327"/>
    <w:rsid w:val="00C613E0"/>
    <w:rsid w:val="00C9187A"/>
    <w:rsid w:val="00C949F7"/>
    <w:rsid w:val="00C95BAB"/>
    <w:rsid w:val="00CA315B"/>
    <w:rsid w:val="00CA4FC6"/>
    <w:rsid w:val="00CB708E"/>
    <w:rsid w:val="00CC0D08"/>
    <w:rsid w:val="00D13CD1"/>
    <w:rsid w:val="00D164A7"/>
    <w:rsid w:val="00D166D9"/>
    <w:rsid w:val="00D22D65"/>
    <w:rsid w:val="00D22DE2"/>
    <w:rsid w:val="00D25E88"/>
    <w:rsid w:val="00D51A65"/>
    <w:rsid w:val="00D63125"/>
    <w:rsid w:val="00D75FF6"/>
    <w:rsid w:val="00D94F22"/>
    <w:rsid w:val="00DB5580"/>
    <w:rsid w:val="00DC70B4"/>
    <w:rsid w:val="00DD7F6D"/>
    <w:rsid w:val="00DE00A4"/>
    <w:rsid w:val="00DE1748"/>
    <w:rsid w:val="00DE540E"/>
    <w:rsid w:val="00DF5771"/>
    <w:rsid w:val="00E240BF"/>
    <w:rsid w:val="00E25B00"/>
    <w:rsid w:val="00E302B8"/>
    <w:rsid w:val="00E43059"/>
    <w:rsid w:val="00E73EA9"/>
    <w:rsid w:val="00E76ACB"/>
    <w:rsid w:val="00E81657"/>
    <w:rsid w:val="00E93330"/>
    <w:rsid w:val="00E97C1D"/>
    <w:rsid w:val="00EC65C8"/>
    <w:rsid w:val="00EF13C8"/>
    <w:rsid w:val="00F2202F"/>
    <w:rsid w:val="00F26456"/>
    <w:rsid w:val="00F35846"/>
    <w:rsid w:val="00F55483"/>
    <w:rsid w:val="00F56BF3"/>
    <w:rsid w:val="00F9322D"/>
    <w:rsid w:val="00F935AC"/>
    <w:rsid w:val="00FA742F"/>
    <w:rsid w:val="00FC3355"/>
    <w:rsid w:val="00FD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42DB5"/>
  <w15:docId w15:val="{8EB81397-9B04-4C57-B058-6FF76B19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1327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6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111E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11E7"/>
  </w:style>
  <w:style w:type="paragraph" w:styleId="Fuzeile">
    <w:name w:val="footer"/>
    <w:basedOn w:val="Standard"/>
    <w:link w:val="FuzeileZchn"/>
    <w:unhideWhenUsed/>
    <w:rsid w:val="001111E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1111E7"/>
  </w:style>
  <w:style w:type="character" w:customStyle="1" w:styleId="EntwurfZeichen">
    <w:name w:val="Entwurf_Zeichen"/>
    <w:rsid w:val="001111E7"/>
    <w:rPr>
      <w:rFonts w:ascii="Arial" w:hAnsi="Arial" w:cs="Arial" w:hint="default"/>
      <w:vanish/>
      <w:sz w:val="22"/>
    </w:rPr>
  </w:style>
  <w:style w:type="character" w:styleId="Seitenzahl">
    <w:name w:val="page number"/>
    <w:basedOn w:val="Absatz-Standardschriftart"/>
    <w:rsid w:val="00D25E88"/>
  </w:style>
  <w:style w:type="character" w:styleId="Hyperlink">
    <w:name w:val="Hyperlink"/>
    <w:basedOn w:val="Absatz-Standardschriftart"/>
    <w:uiPriority w:val="99"/>
    <w:unhideWhenUsed/>
    <w:rsid w:val="00C6132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6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4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 AG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Brandt, Markus (StMUG)</dc:creator>
  <cp:lastModifiedBy>Weißgerber, Phillip (StMGP)</cp:lastModifiedBy>
  <cp:revision>2</cp:revision>
  <cp:lastPrinted>2018-02-07T15:24:00Z</cp:lastPrinted>
  <dcterms:created xsi:type="dcterms:W3CDTF">2021-01-28T12:31:00Z</dcterms:created>
  <dcterms:modified xsi:type="dcterms:W3CDTF">2021-01-28T12:31:00Z</dcterms:modified>
</cp:coreProperties>
</file>