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06C" w:rsidRDefault="008F206C" w:rsidP="00472DDE">
      <w:pPr>
        <w:pStyle w:val="Listenabsatz"/>
        <w:ind w:left="0"/>
        <w:contextualSpacing w:val="0"/>
      </w:pPr>
    </w:p>
    <w:p w:rsidR="007809E1" w:rsidRDefault="007809E1" w:rsidP="00472DDE">
      <w:pPr>
        <w:pStyle w:val="Listenabsatz"/>
        <w:ind w:left="0"/>
        <w:contextualSpacing w:val="0"/>
        <w:rPr>
          <w:b/>
          <w:sz w:val="28"/>
          <w:szCs w:val="28"/>
          <w:u w:val="single"/>
        </w:rPr>
      </w:pPr>
    </w:p>
    <w:p w:rsidR="007809E1" w:rsidRDefault="007809E1" w:rsidP="00472DDE">
      <w:pPr>
        <w:pStyle w:val="Listenabsatz"/>
        <w:ind w:left="0"/>
        <w:contextualSpacing w:val="0"/>
        <w:rPr>
          <w:b/>
          <w:sz w:val="28"/>
          <w:szCs w:val="28"/>
          <w:u w:val="single"/>
        </w:rPr>
      </w:pPr>
    </w:p>
    <w:p w:rsidR="00F068A7" w:rsidRPr="003C4AE1" w:rsidRDefault="00F068A7" w:rsidP="00472DDE">
      <w:pPr>
        <w:pStyle w:val="Listenabsatz"/>
        <w:ind w:left="0"/>
        <w:contextualSpacing w:val="0"/>
        <w:rPr>
          <w:b/>
          <w:sz w:val="28"/>
          <w:szCs w:val="28"/>
          <w:u w:val="single"/>
        </w:rPr>
      </w:pPr>
      <w:r w:rsidRPr="003C4AE1">
        <w:rPr>
          <w:b/>
          <w:sz w:val="28"/>
          <w:szCs w:val="28"/>
          <w:u w:val="single"/>
        </w:rPr>
        <w:t>Erreichbarkeit</w:t>
      </w:r>
      <w:r w:rsidR="00BF47F7" w:rsidRPr="003C4AE1">
        <w:rPr>
          <w:b/>
          <w:sz w:val="28"/>
          <w:szCs w:val="28"/>
          <w:u w:val="single"/>
        </w:rPr>
        <w:t xml:space="preserve"> </w:t>
      </w:r>
      <w:r w:rsidRPr="003C4AE1">
        <w:rPr>
          <w:b/>
          <w:sz w:val="28"/>
          <w:szCs w:val="28"/>
          <w:u w:val="single"/>
        </w:rPr>
        <w:t>und Urlaub</w:t>
      </w:r>
    </w:p>
    <w:p w:rsidR="00F068A7" w:rsidRDefault="00F068A7" w:rsidP="00472DDE">
      <w:pPr>
        <w:pStyle w:val="Listenabsatz"/>
        <w:ind w:left="0"/>
        <w:contextualSpacing w:val="0"/>
      </w:pPr>
    </w:p>
    <w:p w:rsidR="002B2CBA" w:rsidRPr="00BF47F7" w:rsidRDefault="000573A6" w:rsidP="00BF47F7">
      <w:pPr>
        <w:shd w:val="clear" w:color="auto" w:fill="F9FBFC"/>
        <w:spacing w:afterAutospacing="1"/>
        <w:jc w:val="both"/>
        <w:rPr>
          <w:rFonts w:eastAsia="Times New Roman" w:cs="Arial"/>
          <w:color w:val="020E25"/>
          <w:lang w:eastAsia="de-DE"/>
        </w:rPr>
      </w:pPr>
      <w:r>
        <w:rPr>
          <w:rFonts w:eastAsia="Times New Roman" w:cs="Arial"/>
          <w:b/>
          <w:bCs/>
          <w:noProof/>
          <w:color w:val="020E25"/>
          <w:lang w:eastAsia="de-DE"/>
        </w:rPr>
        <mc:AlternateContent>
          <mc:Choice Requires="wps">
            <w:drawing>
              <wp:anchor distT="0" distB="0" distL="114300" distR="114300" simplePos="0" relativeHeight="251659264" behindDoc="0" locked="0" layoutInCell="1" allowOverlap="1">
                <wp:simplePos x="0" y="0"/>
                <wp:positionH relativeFrom="margin">
                  <wp:posOffset>-118746</wp:posOffset>
                </wp:positionH>
                <wp:positionV relativeFrom="paragraph">
                  <wp:posOffset>535305</wp:posOffset>
                </wp:positionV>
                <wp:extent cx="485775" cy="396875"/>
                <wp:effectExtent l="0" t="0" r="0" b="3175"/>
                <wp:wrapNone/>
                <wp:docPr id="19" name="Textfeld 19"/>
                <wp:cNvGraphicFramePr/>
                <a:graphic xmlns:a="http://schemas.openxmlformats.org/drawingml/2006/main">
                  <a:graphicData uri="http://schemas.microsoft.com/office/word/2010/wordprocessingShape">
                    <wps:wsp>
                      <wps:cNvSpPr txBox="1"/>
                      <wps:spPr>
                        <a:xfrm>
                          <a:off x="0" y="0"/>
                          <a:ext cx="485775" cy="396875"/>
                        </a:xfrm>
                        <a:prstGeom prst="rect">
                          <a:avLst/>
                        </a:prstGeom>
                        <a:noFill/>
                        <a:ln w="6350">
                          <a:noFill/>
                        </a:ln>
                      </wps:spPr>
                      <wps:txbx>
                        <w:txbxContent>
                          <w:p w:rsidR="000573A6" w:rsidRDefault="0040491E">
                            <w:r>
                              <w:rPr>
                                <w:noProof/>
                              </w:rPr>
                              <w:drawing>
                                <wp:inline distT="0" distB="0" distL="0" distR="0">
                                  <wp:extent cx="257175" cy="257175"/>
                                  <wp:effectExtent l="0" t="0" r="9525" b="9525"/>
                                  <wp:docPr id="31" name="Grafik 31"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elephone.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57175" cy="2571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left:0;text-align:left;margin-left:-9.35pt;margin-top:42.15pt;width:38.25pt;height:3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" filled="f" stroked="f" strokeweight=".5pt">
                <v:textbox>
                  <w:txbxContent>
                    <w:p w:rsidR="000573A6" w:rsidRDefault="0040491E">
                      <w:r>
                        <w:rPr>
                          <w:noProof/>
                        </w:rPr>
                        <w:drawing>
                          <wp:inline distT="0" distB="0" distL="0" distR="0">
                            <wp:extent cx="257175" cy="257175"/>
                            <wp:effectExtent l="0" t="0" r="9525" b="9525"/>
                            <wp:docPr id="31" name="Grafik 31"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elephone.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57175" cy="257175"/>
                                    </a:xfrm>
                                    <a:prstGeom prst="rect">
                                      <a:avLst/>
                                    </a:prstGeom>
                                  </pic:spPr>
                                </pic:pic>
                              </a:graphicData>
                            </a:graphic>
                          </wp:inline>
                        </w:drawing>
                      </w:r>
                    </w:p>
                  </w:txbxContent>
                </v:textbox>
                <w10:wrap anchorx="margin"/>
              </v:shape>
            </w:pict>
          </mc:Fallback>
        </mc:AlternateContent>
      </w:r>
      <w:r w:rsidR="002B2CBA" w:rsidRPr="002B2CBA">
        <w:rPr>
          <w:rFonts w:eastAsia="Times New Roman" w:cs="Arial"/>
          <w:color w:val="020E25"/>
          <w:lang w:eastAsia="de-DE"/>
        </w:rPr>
        <w:t>Damit Sie möglichst schnell eine neue Arbeit finden, bieten wir Ihnen passende Stellen oder Qualifizierungen an. Dazu müssen wir Sie an den Werktagen zu Hause erreichen können. Sie müssen zum Beispiel in der Lage sein, kurzfristig ein Bewerbungsgespräch vor Ort zu führen.</w:t>
      </w:r>
    </w:p>
    <w:p w:rsidR="002B2CBA" w:rsidRPr="00E37F1D" w:rsidRDefault="0040491E" w:rsidP="00EA24E7">
      <w:pPr>
        <w:shd w:val="clear" w:color="auto" w:fill="F9FBFC"/>
        <w:spacing w:before="100" w:beforeAutospacing="1" w:after="100" w:afterAutospacing="1"/>
        <w:jc w:val="both"/>
        <w:outlineLvl w:val="1"/>
        <w:rPr>
          <w:rFonts w:eastAsia="Times New Roman" w:cs="Arial"/>
          <w:bCs/>
          <w:color w:val="020E25"/>
          <w:lang w:eastAsia="de-DE"/>
        </w:rPr>
      </w:pPr>
      <w:r>
        <w:rPr>
          <w:rFonts w:eastAsia="Times New Roman" w:cs="Arial"/>
          <w:b/>
          <w:bCs/>
          <w:color w:val="020E25"/>
          <w:lang w:eastAsia="de-DE"/>
        </w:rPr>
        <w:t xml:space="preserve">      </w:t>
      </w:r>
      <w:r w:rsidR="001572ED">
        <w:rPr>
          <w:rFonts w:eastAsia="Times New Roman" w:cs="Arial"/>
          <w:b/>
          <w:bCs/>
          <w:color w:val="020E25"/>
          <w:lang w:eastAsia="de-DE"/>
        </w:rPr>
        <w:t xml:space="preserve">  </w:t>
      </w:r>
      <w:r w:rsidR="002B2CBA" w:rsidRPr="002B2CBA">
        <w:rPr>
          <w:rFonts w:eastAsia="Times New Roman" w:cs="Arial"/>
          <w:b/>
          <w:bCs/>
          <w:color w:val="020E25"/>
          <w:lang w:eastAsia="de-DE"/>
        </w:rPr>
        <w:t>Informieren Sie uns</w:t>
      </w:r>
      <w:r w:rsidR="00423759">
        <w:rPr>
          <w:rFonts w:eastAsia="Times New Roman" w:cs="Arial"/>
          <w:b/>
          <w:bCs/>
          <w:color w:val="020E25"/>
          <w:lang w:eastAsia="de-DE"/>
        </w:rPr>
        <w:t xml:space="preserve"> unter der Telefonnummer 08561 982 </w:t>
      </w:r>
      <w:r w:rsidR="00587026">
        <w:rPr>
          <w:rFonts w:eastAsia="Times New Roman" w:cs="Arial"/>
          <w:b/>
          <w:bCs/>
          <w:color w:val="020E25"/>
          <w:lang w:eastAsia="de-DE"/>
        </w:rPr>
        <w:t>369</w:t>
      </w:r>
      <w:r w:rsidR="00E37F1D">
        <w:rPr>
          <w:rFonts w:eastAsia="Times New Roman" w:cs="Arial"/>
          <w:b/>
          <w:bCs/>
          <w:color w:val="020E25"/>
          <w:lang w:eastAsia="de-DE"/>
        </w:rPr>
        <w:t xml:space="preserve"> </w:t>
      </w:r>
    </w:p>
    <w:p w:rsidR="002B2CBA" w:rsidRPr="002B2CBA" w:rsidRDefault="002B2CBA" w:rsidP="00BF47F7">
      <w:pPr>
        <w:shd w:val="clear" w:color="auto" w:fill="F9FBFC"/>
        <w:spacing w:afterAutospacing="1"/>
        <w:jc w:val="both"/>
        <w:rPr>
          <w:rFonts w:eastAsia="Times New Roman" w:cs="Arial"/>
          <w:color w:val="020E25"/>
          <w:lang w:eastAsia="de-DE"/>
        </w:rPr>
      </w:pPr>
      <w:r w:rsidRPr="002B2CBA">
        <w:rPr>
          <w:rFonts w:eastAsia="Times New Roman" w:cs="Arial"/>
          <w:color w:val="020E25"/>
          <w:lang w:eastAsia="de-DE"/>
        </w:rPr>
        <w:t>Wenn Sie sich nicht an Ihrem Wohnort oder in der Nähe Ihres zuständigen Jobcenters aufhalten oder verreisen (innerhalb oder außerhalb Deutschlands), sind Sie für uns nicht erreichbar. Sie sind gesetzlich verpflichtet, uns rechtzeitig vorab darüber zu informieren und unsere Zustimmung einzuholen, wenn Sie für uns nicht erreichbar sind. Wenn wir damit einverstanden sind, dass Sie nicht erreichbar sind, erhalten Sie für diese Zeit weiterhin Bürgergeld und sind krankenversichert. Die Zustimmung können wir Ihnen grundsätzlich vor Reisebeginn erteilen. Bitte sprechen Sie uns rechtzeitig an.</w:t>
      </w:r>
    </w:p>
    <w:p w:rsidR="00BF47F7" w:rsidRDefault="002B2CBA" w:rsidP="00BF47F7">
      <w:pPr>
        <w:shd w:val="clear" w:color="auto" w:fill="F9FBFC"/>
        <w:spacing w:after="100" w:afterAutospacing="1"/>
        <w:jc w:val="both"/>
        <w:rPr>
          <w:rFonts w:eastAsia="Times New Roman" w:cs="Arial"/>
          <w:color w:val="020E25"/>
          <w:lang w:eastAsia="de-DE"/>
        </w:rPr>
      </w:pPr>
      <w:r w:rsidRPr="002B2CBA">
        <w:rPr>
          <w:rFonts w:eastAsia="Times New Roman" w:cs="Arial"/>
          <w:color w:val="020E25"/>
          <w:lang w:eastAsia="de-DE"/>
        </w:rPr>
        <w:t>Ihr Anspruch auf Bürgergeld erlischt, wenn Sie verreisen ohne uns vorab</w:t>
      </w:r>
      <w:r w:rsidR="00BF47F7" w:rsidRPr="00BF47F7">
        <w:rPr>
          <w:rFonts w:eastAsia="Times New Roman" w:cs="Arial"/>
          <w:color w:val="020E25"/>
          <w:lang w:eastAsia="de-DE"/>
        </w:rPr>
        <w:t xml:space="preserve"> (</w:t>
      </w:r>
      <w:r w:rsidR="00BF47F7" w:rsidRPr="00FA0D42">
        <w:rPr>
          <w:rFonts w:eastAsia="Times New Roman" w:cs="Arial"/>
          <w:color w:val="020E25"/>
          <w:u w:val="single"/>
          <w:lang w:eastAsia="de-DE"/>
        </w:rPr>
        <w:t>mindestens 1 Woche vorher</w:t>
      </w:r>
      <w:r w:rsidR="00BF47F7" w:rsidRPr="00BF47F7">
        <w:rPr>
          <w:rFonts w:eastAsia="Times New Roman" w:cs="Arial"/>
          <w:color w:val="020E25"/>
          <w:lang w:eastAsia="de-DE"/>
        </w:rPr>
        <w:t>)</w:t>
      </w:r>
      <w:r w:rsidRPr="002B2CBA">
        <w:rPr>
          <w:rFonts w:eastAsia="Times New Roman" w:cs="Arial"/>
          <w:color w:val="020E25"/>
          <w:lang w:eastAsia="de-DE"/>
        </w:rPr>
        <w:t xml:space="preserve"> zu informieren. Ausnahmen sind in Einzelfällen möglich. Informieren Sie sich hierzu </w:t>
      </w:r>
      <w:r w:rsidR="00BF47F7" w:rsidRPr="00BF47F7">
        <w:rPr>
          <w:rFonts w:eastAsia="Times New Roman" w:cs="Arial"/>
          <w:color w:val="020E25"/>
          <w:lang w:eastAsia="de-DE"/>
        </w:rPr>
        <w:t>mindestens 1 Woche vor dem geplanten Abreisetermin</w:t>
      </w:r>
      <w:r w:rsidRPr="002B2CBA">
        <w:rPr>
          <w:rFonts w:eastAsia="Times New Roman" w:cs="Arial"/>
          <w:color w:val="020E25"/>
          <w:lang w:eastAsia="de-DE"/>
        </w:rPr>
        <w:t xml:space="preserve"> bei Ihrem Jobcenter.</w:t>
      </w:r>
    </w:p>
    <w:p w:rsidR="001142F0" w:rsidRPr="002B2CBA" w:rsidRDefault="001142F0" w:rsidP="00BF47F7">
      <w:pPr>
        <w:shd w:val="clear" w:color="auto" w:fill="F9FBFC"/>
        <w:spacing w:after="100" w:afterAutospacing="1"/>
        <w:jc w:val="both"/>
        <w:rPr>
          <w:rFonts w:eastAsia="Times New Roman" w:cs="Arial"/>
          <w:color w:val="020E25"/>
          <w:lang w:eastAsia="de-DE"/>
        </w:rPr>
      </w:pPr>
    </w:p>
    <w:p w:rsidR="002B2CBA" w:rsidRPr="002B2CBA" w:rsidRDefault="002B2CBA" w:rsidP="00BF47F7">
      <w:pPr>
        <w:shd w:val="clear" w:color="auto" w:fill="F9FBFC"/>
        <w:spacing w:before="100" w:beforeAutospacing="1" w:afterAutospacing="1"/>
        <w:jc w:val="both"/>
        <w:outlineLvl w:val="1"/>
        <w:rPr>
          <w:rFonts w:eastAsia="Times New Roman" w:cs="Arial"/>
          <w:b/>
          <w:bCs/>
          <w:color w:val="020E25"/>
          <w:lang w:eastAsia="de-DE"/>
        </w:rPr>
      </w:pPr>
      <w:r w:rsidRPr="002B2CBA">
        <w:rPr>
          <w:rFonts w:eastAsia="Times New Roman" w:cs="Arial"/>
          <w:b/>
          <w:bCs/>
          <w:color w:val="020E25"/>
          <w:lang w:eastAsia="de-DE"/>
        </w:rPr>
        <w:t>Behalten Sie die 3 Wochen im Blick</w:t>
      </w:r>
    </w:p>
    <w:p w:rsidR="00BF47F7" w:rsidRDefault="002B2CBA" w:rsidP="00BF47F7">
      <w:pPr>
        <w:shd w:val="clear" w:color="auto" w:fill="F9FBFC"/>
        <w:spacing w:afterAutospacing="1"/>
        <w:jc w:val="both"/>
        <w:rPr>
          <w:rFonts w:eastAsia="Times New Roman" w:cs="Arial"/>
          <w:color w:val="020E25"/>
          <w:lang w:eastAsia="de-DE"/>
        </w:rPr>
      </w:pPr>
      <w:r w:rsidRPr="002B2CBA">
        <w:rPr>
          <w:rFonts w:eastAsia="Times New Roman" w:cs="Arial"/>
          <w:color w:val="020E25"/>
          <w:lang w:eastAsia="de-DE"/>
        </w:rPr>
        <w:t>Solange Sie für längstens 3 Wochen im Kalenderjahr mit unserer Zustimmung nicht erreichbar sind, haben Sie Anspruch auf Bürgergeld. Wichtig: Unsere Zustimmung muss vor Reisebeginn erfolgen.</w:t>
      </w:r>
    </w:p>
    <w:p w:rsidR="001142F0" w:rsidRPr="002B2CBA" w:rsidRDefault="001142F0" w:rsidP="00BF47F7">
      <w:pPr>
        <w:shd w:val="clear" w:color="auto" w:fill="F9FBFC"/>
        <w:spacing w:afterAutospacing="1"/>
        <w:jc w:val="both"/>
        <w:rPr>
          <w:rFonts w:eastAsia="Times New Roman" w:cs="Arial"/>
          <w:color w:val="020E25"/>
          <w:lang w:eastAsia="de-DE"/>
        </w:rPr>
      </w:pPr>
    </w:p>
    <w:p w:rsidR="002B2CBA" w:rsidRPr="002B2CBA" w:rsidRDefault="002B2CBA" w:rsidP="00BF47F7">
      <w:pPr>
        <w:shd w:val="clear" w:color="auto" w:fill="F9FBFC"/>
        <w:spacing w:before="100" w:beforeAutospacing="1" w:afterAutospacing="1"/>
        <w:jc w:val="both"/>
        <w:outlineLvl w:val="2"/>
        <w:rPr>
          <w:rFonts w:eastAsia="Times New Roman" w:cs="Arial"/>
          <w:b/>
          <w:bCs/>
          <w:color w:val="020E25"/>
          <w:lang w:eastAsia="de-DE"/>
        </w:rPr>
      </w:pPr>
      <w:r w:rsidRPr="002B2CBA">
        <w:rPr>
          <w:rFonts w:eastAsia="Times New Roman" w:cs="Arial"/>
          <w:b/>
          <w:bCs/>
          <w:color w:val="020E25"/>
          <w:lang w:eastAsia="de-DE"/>
        </w:rPr>
        <w:t>Wenn Sie länger als 3 Wochen nicht erreichbar sind</w:t>
      </w:r>
    </w:p>
    <w:p w:rsidR="002B2CBA" w:rsidRPr="002B2CBA" w:rsidRDefault="0040491E" w:rsidP="005F654D">
      <w:pPr>
        <w:shd w:val="clear" w:color="auto" w:fill="F9FBFC"/>
        <w:spacing w:after="100" w:afterAutospacing="1"/>
        <w:jc w:val="both"/>
        <w:rPr>
          <w:rFonts w:eastAsia="Times New Roman" w:cs="Arial"/>
          <w:color w:val="020E25"/>
          <w:lang w:eastAsia="de-DE"/>
        </w:rPr>
      </w:pPr>
      <w:r>
        <w:rPr>
          <w:rFonts w:eastAsia="Times New Roman" w:cs="Arial"/>
          <w:noProof/>
          <w:color w:val="020E25"/>
          <w:lang w:eastAsia="de-DE"/>
        </w:rPr>
        <mc:AlternateContent>
          <mc:Choice Requires="wps">
            <w:drawing>
              <wp:anchor distT="0" distB="0" distL="114300" distR="114300" simplePos="0" relativeHeight="251660288" behindDoc="0" locked="0" layoutInCell="1" allowOverlap="1">
                <wp:simplePos x="0" y="0"/>
                <wp:positionH relativeFrom="column">
                  <wp:posOffset>1838068</wp:posOffset>
                </wp:positionH>
                <wp:positionV relativeFrom="paragraph">
                  <wp:posOffset>412699</wp:posOffset>
                </wp:positionV>
                <wp:extent cx="405301" cy="291620"/>
                <wp:effectExtent l="0" t="0" r="0" b="0"/>
                <wp:wrapNone/>
                <wp:docPr id="28" name="Textfeld 28"/>
                <wp:cNvGraphicFramePr/>
                <a:graphic xmlns:a="http://schemas.openxmlformats.org/drawingml/2006/main">
                  <a:graphicData uri="http://schemas.microsoft.com/office/word/2010/wordprocessingShape">
                    <wps:wsp>
                      <wps:cNvSpPr txBox="1"/>
                      <wps:spPr>
                        <a:xfrm>
                          <a:off x="0" y="0"/>
                          <a:ext cx="405301" cy="291620"/>
                        </a:xfrm>
                        <a:prstGeom prst="rect">
                          <a:avLst/>
                        </a:prstGeom>
                        <a:noFill/>
                        <a:ln w="6350">
                          <a:noFill/>
                        </a:ln>
                      </wps:spPr>
                      <wps:txbx>
                        <w:txbxContent>
                          <w:p w:rsidR="0040491E" w:rsidRDefault="0040491E" w:rsidP="0040491E">
                            <w:pPr>
                              <w:jc w:val="center"/>
                            </w:pPr>
                            <w:r>
                              <w:rPr>
                                <w:noProof/>
                              </w:rPr>
                              <w:drawing>
                                <wp:inline distT="0" distB="0" distL="0" distR="0">
                                  <wp:extent cx="0" cy="0"/>
                                  <wp:effectExtent l="0" t="0" r="0" b="0"/>
                                  <wp:docPr id="9" name="Grafik 9"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elephone.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8" o:spid="_x0000_s1027" type="#_x0000_t202" style="position:absolute;left:0;text-align:left;margin-left:144.75pt;margin-top:32.5pt;width:31.9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" filled="f" stroked="f" strokeweight=".5pt">
                <v:textbox>
                  <w:txbxContent>
                    <w:p w:rsidR="0040491E" w:rsidRDefault="0040491E" w:rsidP="0040491E">
                      <w:pPr>
                        <w:jc w:val="center"/>
                      </w:pPr>
                      <w:r>
                        <w:rPr>
                          <w:noProof/>
                        </w:rPr>
                        <w:drawing>
                          <wp:inline distT="0" distB="0" distL="0" distR="0">
                            <wp:extent cx="0" cy="0"/>
                            <wp:effectExtent l="0" t="0" r="0" b="0"/>
                            <wp:docPr id="9" name="Grafik 9"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elephone.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0" cy="0"/>
                                    </a:xfrm>
                                    <a:prstGeom prst="rect">
                                      <a:avLst/>
                                    </a:prstGeom>
                                  </pic:spPr>
                                </pic:pic>
                              </a:graphicData>
                            </a:graphic>
                          </wp:inline>
                        </w:drawing>
                      </w:r>
                    </w:p>
                  </w:txbxContent>
                </v:textbox>
              </v:shape>
            </w:pict>
          </mc:Fallback>
        </mc:AlternateContent>
      </w:r>
      <w:r w:rsidR="002B2CBA" w:rsidRPr="002B2CBA">
        <w:rPr>
          <w:rFonts w:eastAsia="Times New Roman" w:cs="Arial"/>
          <w:color w:val="020E25"/>
          <w:lang w:eastAsia="de-DE"/>
        </w:rPr>
        <w:t>Sobald Sie länger als 3 Wochen nicht erreichbar sind, haben Sie in der Regel keinen Anspruch auf Bürgergeld mehr. </w:t>
      </w:r>
    </w:p>
    <w:p w:rsidR="00BF47F7" w:rsidRPr="002B2CBA" w:rsidRDefault="002B2CBA" w:rsidP="001142F0">
      <w:pPr>
        <w:shd w:val="clear" w:color="auto" w:fill="F9FBFC"/>
        <w:jc w:val="both"/>
        <w:rPr>
          <w:rFonts w:eastAsia="Times New Roman" w:cs="Arial"/>
          <w:color w:val="020E25"/>
          <w:lang w:eastAsia="de-DE"/>
        </w:rPr>
      </w:pPr>
      <w:r w:rsidRPr="002B2CBA">
        <w:rPr>
          <w:rFonts w:eastAsia="Times New Roman" w:cs="Arial"/>
          <w:color w:val="020E25"/>
          <w:u w:val="single"/>
          <w:lang w:eastAsia="de-DE"/>
        </w:rPr>
        <w:t>Wichtig</w:t>
      </w:r>
      <w:r w:rsidRPr="002B2CBA">
        <w:rPr>
          <w:rFonts w:eastAsia="Times New Roman" w:cs="Arial"/>
          <w:color w:val="020E25"/>
          <w:lang w:eastAsia="de-DE"/>
        </w:rPr>
        <w:t>: Lassen Sie sich</w:t>
      </w:r>
      <w:r w:rsidR="000573A6">
        <w:rPr>
          <w:rFonts w:eastAsia="Times New Roman" w:cs="Arial"/>
          <w:color w:val="020E25"/>
          <w:lang w:eastAsia="de-DE"/>
        </w:rPr>
        <w:t xml:space="preserve"> </w:t>
      </w:r>
      <w:r w:rsidR="00522770" w:rsidRPr="00522770">
        <w:rPr>
          <w:rFonts w:eastAsia="Times New Roman" w:cs="Arial"/>
          <w:b/>
          <w:color w:val="020E25"/>
          <w:lang w:eastAsia="de-DE"/>
        </w:rPr>
        <w:t>vor jeder</w:t>
      </w:r>
      <w:r w:rsidR="001142F0" w:rsidRPr="00522770">
        <w:rPr>
          <w:rFonts w:eastAsia="Times New Roman" w:cs="Arial"/>
          <w:b/>
          <w:color w:val="020E25"/>
          <w:lang w:eastAsia="de-DE"/>
        </w:rPr>
        <w:t xml:space="preserve"> Reise</w:t>
      </w:r>
      <w:r w:rsidR="00522770" w:rsidRPr="00522770">
        <w:rPr>
          <w:rFonts w:eastAsia="Times New Roman" w:cs="Arial"/>
          <w:b/>
          <w:color w:val="020E25"/>
          <w:lang w:eastAsia="de-DE"/>
        </w:rPr>
        <w:t>planung</w:t>
      </w:r>
      <w:r w:rsidR="001142F0">
        <w:rPr>
          <w:rFonts w:eastAsia="Times New Roman" w:cs="Arial"/>
          <w:color w:val="020E25"/>
          <w:lang w:eastAsia="de-DE"/>
        </w:rPr>
        <w:t xml:space="preserve"> </w:t>
      </w:r>
      <w:r w:rsidR="001142F0" w:rsidRPr="001572ED">
        <w:rPr>
          <w:rFonts w:eastAsia="Times New Roman" w:cs="Arial"/>
          <w:b/>
          <w:color w:val="020E25"/>
          <w:lang w:eastAsia="de-DE"/>
        </w:rPr>
        <w:t>über 3 Wochen</w:t>
      </w:r>
      <w:r w:rsidR="001142F0">
        <w:rPr>
          <w:rFonts w:eastAsia="Times New Roman" w:cs="Arial"/>
          <w:color w:val="020E25"/>
          <w:lang w:eastAsia="de-DE"/>
        </w:rPr>
        <w:t xml:space="preserve"> </w:t>
      </w:r>
      <w:r w:rsidR="000573A6">
        <w:rPr>
          <w:rFonts w:eastAsia="Times New Roman" w:cs="Arial"/>
          <w:color w:val="020E25"/>
          <w:lang w:eastAsia="de-DE"/>
        </w:rPr>
        <w:t>unter</w:t>
      </w:r>
      <w:r w:rsidR="0040491E">
        <w:rPr>
          <w:rFonts w:eastAsia="Times New Roman" w:cs="Arial"/>
          <w:color w:val="020E25"/>
          <w:lang w:eastAsia="de-DE"/>
        </w:rPr>
        <w:t xml:space="preserve"> </w:t>
      </w:r>
      <w:r w:rsidR="000573A6">
        <w:rPr>
          <w:rFonts w:eastAsia="Times New Roman" w:cs="Arial"/>
          <w:color w:val="020E25"/>
          <w:lang w:eastAsia="de-DE"/>
        </w:rPr>
        <w:t xml:space="preserve">08561 982 </w:t>
      </w:r>
      <w:r w:rsidR="001142F0">
        <w:rPr>
          <w:rFonts w:eastAsia="Times New Roman" w:cs="Arial"/>
          <w:color w:val="020E25"/>
          <w:lang w:eastAsia="de-DE"/>
        </w:rPr>
        <w:t>______</w:t>
      </w:r>
      <w:r w:rsidRPr="002B2CBA">
        <w:rPr>
          <w:rFonts w:eastAsia="Times New Roman" w:cs="Arial"/>
          <w:color w:val="020E25"/>
          <w:lang w:eastAsia="de-DE"/>
        </w:rPr>
        <w:t xml:space="preserve"> beraten und klären Sie mit uns, was Sie beachten müssen, wenn Sie nicht erreichbar sind. So vermeiden Sie finanzielle Nachteile.</w:t>
      </w:r>
      <w:r w:rsidR="0040491E" w:rsidRPr="0040491E">
        <w:rPr>
          <w:rFonts w:eastAsia="Times New Roman" w:cs="Arial"/>
          <w:noProof/>
          <w:color w:val="020E25"/>
          <w:lang w:eastAsia="de-DE"/>
        </w:rPr>
        <w:t xml:space="preserve"> </w:t>
      </w:r>
    </w:p>
    <w:sectPr w:rsidR="00BF47F7" w:rsidRPr="002B2CBA" w:rsidSect="006271FC">
      <w:headerReference w:type="default" r:id="rId11"/>
      <w:footerReference w:type="default" r:id="rId12"/>
      <w:pgSz w:w="11906" w:h="16838"/>
      <w:pgMar w:top="1134" w:right="1417" w:bottom="709" w:left="1417" w:header="567"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C67" w:rsidRDefault="00B34C67" w:rsidP="00F068A7">
      <w:r>
        <w:separator/>
      </w:r>
    </w:p>
  </w:endnote>
  <w:endnote w:type="continuationSeparator" w:id="0">
    <w:p w:rsidR="00B34C67" w:rsidRDefault="00B34C67" w:rsidP="00F0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7F7" w:rsidRPr="006271FC" w:rsidRDefault="006271FC">
    <w:pPr>
      <w:pStyle w:val="Fuzeile"/>
      <w:rPr>
        <w:sz w:val="12"/>
        <w:szCs w:val="12"/>
      </w:rPr>
    </w:pPr>
    <w:r w:rsidRPr="006271FC">
      <w:rPr>
        <w:sz w:val="12"/>
        <w:szCs w:val="12"/>
      </w:rPr>
      <w:t>Hinweisblatt Erreichbarkeit/Urlaub – Stand 9/2023</w:t>
    </w:r>
  </w:p>
  <w:p w:rsidR="00BF47F7" w:rsidRDefault="00BF47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C67" w:rsidRDefault="00B34C67" w:rsidP="00F068A7">
      <w:r>
        <w:separator/>
      </w:r>
    </w:p>
  </w:footnote>
  <w:footnote w:type="continuationSeparator" w:id="0">
    <w:p w:rsidR="00B34C67" w:rsidRDefault="00B34C67" w:rsidP="00F0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8A7" w:rsidRDefault="00F068A7" w:rsidP="00F068A7">
    <w:pPr>
      <w:pStyle w:val="Kopfzeile"/>
      <w:jc w:val="right"/>
    </w:pPr>
    <w:r>
      <w:rPr>
        <w:noProof/>
      </w:rPr>
      <w:drawing>
        <wp:inline distT="0" distB="0" distL="0" distR="0">
          <wp:extent cx="1776097" cy="286676"/>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C-Logo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49158" cy="314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6.75pt" o:bullet="t">
        <v:imagedata r:id="rId1" o:title="Aufzählungszeichen RotGrau"/>
      </v:shape>
    </w:pict>
  </w:numPicBullet>
  <w:abstractNum w:abstractNumId="0" w15:restartNumberingAfterBreak="0">
    <w:nsid w:val="FFFFFF80"/>
    <w:multiLevelType w:val="singleLevel"/>
    <w:tmpl w:val="55EA78BE"/>
    <w:lvl w:ilvl="0">
      <w:start w:val="1"/>
      <w:numFmt w:val="bullet"/>
      <w:pStyle w:val="Aufzhlungszeichen5"/>
      <w:lvlText w:val=""/>
      <w:lvlJc w:val="left"/>
      <w:pPr>
        <w:tabs>
          <w:tab w:val="num" w:pos="1721"/>
        </w:tabs>
        <w:ind w:left="1701" w:hanging="340"/>
      </w:pPr>
      <w:rPr>
        <w:rFonts w:ascii="Symbol" w:hAnsi="Symbol" w:hint="default"/>
      </w:rPr>
    </w:lvl>
  </w:abstractNum>
  <w:abstractNum w:abstractNumId="1" w15:restartNumberingAfterBreak="0">
    <w:nsid w:val="FFFFFF81"/>
    <w:multiLevelType w:val="singleLevel"/>
    <w:tmpl w:val="F08A798C"/>
    <w:lvl w:ilvl="0">
      <w:start w:val="1"/>
      <w:numFmt w:val="bullet"/>
      <w:pStyle w:val="Aufzhlungszeichen4"/>
      <w:lvlText w:val=""/>
      <w:lvlJc w:val="left"/>
      <w:pPr>
        <w:tabs>
          <w:tab w:val="num" w:pos="1381"/>
        </w:tabs>
        <w:ind w:left="1361" w:hanging="340"/>
      </w:pPr>
      <w:rPr>
        <w:rFonts w:ascii="Symbol" w:hAnsi="Symbol" w:hint="default"/>
      </w:rPr>
    </w:lvl>
  </w:abstractNum>
  <w:abstractNum w:abstractNumId="2" w15:restartNumberingAfterBreak="0">
    <w:nsid w:val="FFFFFF82"/>
    <w:multiLevelType w:val="singleLevel"/>
    <w:tmpl w:val="EA7E6FBC"/>
    <w:lvl w:ilvl="0">
      <w:start w:val="1"/>
      <w:numFmt w:val="bullet"/>
      <w:pStyle w:val="Aufzhlungszeichen3"/>
      <w:lvlText w:val=""/>
      <w:lvlJc w:val="left"/>
      <w:pPr>
        <w:tabs>
          <w:tab w:val="num" w:pos="1040"/>
        </w:tabs>
        <w:ind w:left="1020" w:hanging="340"/>
      </w:pPr>
      <w:rPr>
        <w:rFonts w:ascii="Symbol" w:hAnsi="Symbol" w:hint="default"/>
      </w:rPr>
    </w:lvl>
  </w:abstractNum>
  <w:abstractNum w:abstractNumId="3" w15:restartNumberingAfterBreak="0">
    <w:nsid w:val="FFFFFF83"/>
    <w:multiLevelType w:val="singleLevel"/>
    <w:tmpl w:val="F6AA65F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19C055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AC20C6"/>
    <w:multiLevelType w:val="hybridMultilevel"/>
    <w:tmpl w:val="1C184B06"/>
    <w:lvl w:ilvl="0" w:tplc="593CC43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1B562A"/>
    <w:multiLevelType w:val="singleLevel"/>
    <w:tmpl w:val="FE1E6D4C"/>
    <w:lvl w:ilvl="0">
      <w:start w:val="1"/>
      <w:numFmt w:val="bullet"/>
      <w:pStyle w:val="Aufzhlungszeichen2"/>
      <w:lvlText w:val=""/>
      <w:lvlJc w:val="left"/>
      <w:pPr>
        <w:tabs>
          <w:tab w:val="num" w:pos="700"/>
        </w:tabs>
        <w:ind w:left="680" w:hanging="340"/>
      </w:pPr>
      <w:rPr>
        <w:rFonts w:ascii="Symbol" w:hAnsi="Symbol" w:hint="default"/>
      </w:rPr>
    </w:lvl>
  </w:abstractNum>
  <w:abstractNum w:abstractNumId="7" w15:restartNumberingAfterBreak="0">
    <w:nsid w:val="4E3755AB"/>
    <w:multiLevelType w:val="singleLevel"/>
    <w:tmpl w:val="43384FE4"/>
    <w:lvl w:ilvl="0">
      <w:start w:val="1"/>
      <w:numFmt w:val="bullet"/>
      <w:pStyle w:val="Aufzhlungszeichen"/>
      <w:lvlText w:val=""/>
      <w:lvlJc w:val="left"/>
      <w:pPr>
        <w:tabs>
          <w:tab w:val="num" w:pos="360"/>
        </w:tabs>
        <w:ind w:left="340" w:hanging="340"/>
      </w:pPr>
      <w:rPr>
        <w:rFonts w:ascii="Symbol" w:hAnsi="Symbol" w:hint="default"/>
      </w:rPr>
    </w:lvl>
  </w:abstractNum>
  <w:num w:numId="1">
    <w:abstractNumId w:val="4"/>
  </w:num>
  <w:num w:numId="2">
    <w:abstractNumId w:val="7"/>
  </w:num>
  <w:num w:numId="3">
    <w:abstractNumId w:val="3"/>
  </w:num>
  <w:num w:numId="4">
    <w:abstractNumId w:val="6"/>
  </w:num>
  <w:num w:numId="5">
    <w:abstractNumId w:val="2"/>
  </w:num>
  <w:num w:numId="6">
    <w:abstractNumId w:val="2"/>
  </w:num>
  <w:num w:numId="7">
    <w:abstractNumId w:val="1"/>
  </w:num>
  <w:num w:numId="8">
    <w:abstractNumId w:val="1"/>
  </w:num>
  <w:num w:numId="9">
    <w:abstractNumId w:val="0"/>
  </w:num>
  <w:num w:numId="10">
    <w:abstractNumId w:val="0"/>
  </w:num>
  <w:num w:numId="11">
    <w:abstractNumId w:val="7"/>
  </w:num>
  <w:num w:numId="12">
    <w:abstractNumId w:val="6"/>
  </w:num>
  <w:num w:numId="13">
    <w:abstractNumId w:val="2"/>
  </w:num>
  <w:num w:numId="14">
    <w:abstractNumId w:val="1"/>
  </w:num>
  <w:num w:numId="15">
    <w:abstractNumId w:val="0"/>
  </w:num>
  <w:num w:numId="16">
    <w:abstractNumId w:val="7"/>
  </w:num>
  <w:num w:numId="17">
    <w:abstractNumId w:val="6"/>
  </w:num>
  <w:num w:numId="18">
    <w:abstractNumId w:val="2"/>
  </w:num>
  <w:num w:numId="19">
    <w:abstractNumId w:val="1"/>
  </w:num>
  <w:num w:numId="20">
    <w:abstractNumId w:val="0"/>
  </w:num>
  <w:num w:numId="21">
    <w:abstractNumId w:val="7"/>
  </w:num>
  <w:num w:numId="22">
    <w:abstractNumId w:val="6"/>
  </w:num>
  <w:num w:numId="23">
    <w:abstractNumId w:val="2"/>
  </w:num>
  <w:num w:numId="24">
    <w:abstractNumId w:val="1"/>
  </w:num>
  <w:num w:numId="25">
    <w:abstractNumId w:val="0"/>
  </w:num>
  <w:num w:numId="26">
    <w:abstractNumId w:val="7"/>
  </w:num>
  <w:num w:numId="27">
    <w:abstractNumId w:val="6"/>
  </w:num>
  <w:num w:numId="28">
    <w:abstractNumId w:val="2"/>
  </w:num>
  <w:num w:numId="29">
    <w:abstractNumId w:val="1"/>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A7"/>
    <w:rsid w:val="00015DFB"/>
    <w:rsid w:val="000573A6"/>
    <w:rsid w:val="001142F0"/>
    <w:rsid w:val="001572ED"/>
    <w:rsid w:val="002155B6"/>
    <w:rsid w:val="002B2CBA"/>
    <w:rsid w:val="003C4AE1"/>
    <w:rsid w:val="003E00B3"/>
    <w:rsid w:val="004014BA"/>
    <w:rsid w:val="0040491E"/>
    <w:rsid w:val="0041163E"/>
    <w:rsid w:val="00423759"/>
    <w:rsid w:val="00425B6F"/>
    <w:rsid w:val="00472DDE"/>
    <w:rsid w:val="004B3AB7"/>
    <w:rsid w:val="00522770"/>
    <w:rsid w:val="00587026"/>
    <w:rsid w:val="005F654D"/>
    <w:rsid w:val="005F6EBB"/>
    <w:rsid w:val="006271FC"/>
    <w:rsid w:val="00643E50"/>
    <w:rsid w:val="00736B52"/>
    <w:rsid w:val="007809E1"/>
    <w:rsid w:val="007D1808"/>
    <w:rsid w:val="00885771"/>
    <w:rsid w:val="008F206C"/>
    <w:rsid w:val="00A0523E"/>
    <w:rsid w:val="00B34C67"/>
    <w:rsid w:val="00BD4F58"/>
    <w:rsid w:val="00BF47F7"/>
    <w:rsid w:val="00E37F1D"/>
    <w:rsid w:val="00E610BD"/>
    <w:rsid w:val="00EA24E7"/>
    <w:rsid w:val="00F068A7"/>
    <w:rsid w:val="00F40C6D"/>
    <w:rsid w:val="00FA0D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263F4B-C0BE-47F5-9EED-7A6FCFBE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lsdException w:name="List Bullet" w:semiHidden="1" w:uiPriority="4" w:unhideWhenUsed="1"/>
    <w:lsdException w:name="List Number" w:semiHidden="1" w:unhideWhenUsed="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6EBB"/>
    <w:pPr>
      <w:spacing w:after="0" w:line="240" w:lineRule="auto"/>
    </w:pPr>
    <w:rPr>
      <w:rFonts w:ascii="Arial" w:hAnsi="Arial"/>
    </w:rPr>
  </w:style>
  <w:style w:type="paragraph" w:styleId="berschrift1">
    <w:name w:val="heading 1"/>
    <w:basedOn w:val="Standard"/>
    <w:next w:val="berschrift2"/>
    <w:link w:val="berschrift1Zchn"/>
    <w:uiPriority w:val="2"/>
    <w:qFormat/>
    <w:rsid w:val="005F6EBB"/>
    <w:pPr>
      <w:spacing w:before="240" w:after="240"/>
      <w:outlineLvl w:val="0"/>
    </w:pPr>
    <w:rPr>
      <w:rFonts w:eastAsiaTheme="majorEastAsia" w:cstheme="majorBidi"/>
      <w:b/>
      <w:bCs/>
      <w:kern w:val="32"/>
      <w:sz w:val="48"/>
      <w:szCs w:val="28"/>
    </w:rPr>
  </w:style>
  <w:style w:type="paragraph" w:styleId="berschrift2">
    <w:name w:val="heading 2"/>
    <w:basedOn w:val="Standard"/>
    <w:next w:val="Standard"/>
    <w:link w:val="berschrift2Zchn"/>
    <w:uiPriority w:val="2"/>
    <w:qFormat/>
    <w:rsid w:val="005F6EBB"/>
    <w:pPr>
      <w:keepNext/>
      <w:keepLines/>
      <w:spacing w:before="240" w:after="240"/>
      <w:outlineLvl w:val="1"/>
    </w:pPr>
    <w:rPr>
      <w:rFonts w:eastAsiaTheme="majorEastAsia" w:cstheme="majorBidi"/>
      <w:b/>
      <w:bCs/>
      <w:sz w:val="36"/>
      <w:szCs w:val="26"/>
    </w:rPr>
  </w:style>
  <w:style w:type="paragraph" w:styleId="berschrift3">
    <w:name w:val="heading 3"/>
    <w:basedOn w:val="Standard"/>
    <w:next w:val="Standard"/>
    <w:link w:val="berschrift3Zchn"/>
    <w:uiPriority w:val="2"/>
    <w:qFormat/>
    <w:rsid w:val="005F6EBB"/>
    <w:pPr>
      <w:keepNext/>
      <w:keepLines/>
      <w:spacing w:before="240" w:after="120"/>
      <w:outlineLvl w:val="2"/>
    </w:pPr>
    <w:rPr>
      <w:rFonts w:eastAsiaTheme="majorEastAsia" w:cstheme="majorBidi"/>
      <w:b/>
      <w:bCs/>
      <w:sz w:val="32"/>
    </w:rPr>
  </w:style>
  <w:style w:type="paragraph" w:styleId="berschrift4">
    <w:name w:val="heading 4"/>
    <w:basedOn w:val="Standard"/>
    <w:next w:val="Standard"/>
    <w:link w:val="berschrift4Zchn"/>
    <w:uiPriority w:val="2"/>
    <w:rsid w:val="005F6EBB"/>
    <w:pPr>
      <w:keepNext/>
      <w:keepLines/>
      <w:spacing w:before="240" w:after="120"/>
      <w:outlineLvl w:val="3"/>
    </w:pPr>
    <w:rPr>
      <w:rFonts w:eastAsiaTheme="majorEastAsia" w:cstheme="majorBidi"/>
      <w:b/>
      <w:bCs/>
      <w:iCs/>
      <w:sz w:val="28"/>
    </w:rPr>
  </w:style>
  <w:style w:type="paragraph" w:styleId="berschrift5">
    <w:name w:val="heading 5"/>
    <w:basedOn w:val="Standard"/>
    <w:next w:val="Standard"/>
    <w:link w:val="berschrift5Zchn"/>
    <w:uiPriority w:val="2"/>
    <w:rsid w:val="005F6EBB"/>
    <w:pPr>
      <w:keepNext/>
      <w:keepLines/>
      <w:spacing w:before="80"/>
      <w:outlineLvl w:val="4"/>
    </w:pPr>
    <w:rPr>
      <w:rFonts w:eastAsiaTheme="majorEastAsia" w:cstheme="majorBidi"/>
      <w:b/>
      <w:sz w:val="24"/>
    </w:rPr>
  </w:style>
  <w:style w:type="paragraph" w:styleId="berschrift6">
    <w:name w:val="heading 6"/>
    <w:basedOn w:val="Standard"/>
    <w:next w:val="Standard"/>
    <w:link w:val="berschrift6Zchn"/>
    <w:uiPriority w:val="2"/>
    <w:semiHidden/>
    <w:rsid w:val="005F6EBB"/>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rsid w:val="005F6EBB"/>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rsid w:val="005F6EBB"/>
    <w:pPr>
      <w:keepNext/>
      <w:keepLines/>
      <w:spacing w:before="200"/>
      <w:outlineLvl w:val="7"/>
    </w:pPr>
    <w:rPr>
      <w:rFonts w:eastAsiaTheme="majorEastAsia" w:cstheme="majorBidi"/>
      <w:sz w:val="20"/>
      <w:szCs w:val="20"/>
    </w:rPr>
  </w:style>
  <w:style w:type="paragraph" w:styleId="berschrift9">
    <w:name w:val="heading 9"/>
    <w:basedOn w:val="Standard"/>
    <w:next w:val="Standard"/>
    <w:link w:val="berschrift9Zchn"/>
    <w:uiPriority w:val="9"/>
    <w:semiHidden/>
    <w:unhideWhenUsed/>
    <w:rsid w:val="005F6EBB"/>
    <w:pPr>
      <w:keepNext/>
      <w:keepLines/>
      <w:spacing w:before="200"/>
      <w:outlineLvl w:val="8"/>
    </w:pPr>
    <w:rPr>
      <w:rFonts w:eastAsiaTheme="majorEastAsia"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stze">
    <w:name w:val="Zusätze"/>
    <w:basedOn w:val="Standard"/>
    <w:uiPriority w:val="9"/>
    <w:qFormat/>
    <w:rsid w:val="005F6EBB"/>
    <w:rPr>
      <w:sz w:val="16"/>
    </w:rPr>
  </w:style>
  <w:style w:type="paragraph" w:customStyle="1" w:styleId="Absenderzeile">
    <w:name w:val="Absenderzeile"/>
    <w:basedOn w:val="Zustze"/>
    <w:uiPriority w:val="9"/>
    <w:qFormat/>
    <w:rsid w:val="005F6EBB"/>
    <w:rPr>
      <w:sz w:val="14"/>
    </w:rPr>
  </w:style>
  <w:style w:type="character" w:customStyle="1" w:styleId="berschrift1Zchn">
    <w:name w:val="Überschrift 1 Zchn"/>
    <w:basedOn w:val="Absatz-Standardschriftart"/>
    <w:link w:val="berschrift1"/>
    <w:uiPriority w:val="2"/>
    <w:rsid w:val="005F6EBB"/>
    <w:rPr>
      <w:rFonts w:ascii="Arial" w:eastAsiaTheme="majorEastAsia" w:hAnsi="Arial" w:cstheme="majorBidi"/>
      <w:b/>
      <w:bCs/>
      <w:kern w:val="32"/>
      <w:sz w:val="48"/>
      <w:szCs w:val="28"/>
    </w:rPr>
  </w:style>
  <w:style w:type="character" w:customStyle="1" w:styleId="berschrift2Zchn">
    <w:name w:val="Überschrift 2 Zchn"/>
    <w:basedOn w:val="Absatz-Standardschriftart"/>
    <w:link w:val="berschrift2"/>
    <w:uiPriority w:val="2"/>
    <w:rsid w:val="005F6EBB"/>
    <w:rPr>
      <w:rFonts w:ascii="Arial" w:eastAsiaTheme="majorEastAsia" w:hAnsi="Arial" w:cstheme="majorBidi"/>
      <w:b/>
      <w:bCs/>
      <w:sz w:val="36"/>
      <w:szCs w:val="26"/>
    </w:rPr>
  </w:style>
  <w:style w:type="character" w:customStyle="1" w:styleId="berschrift3Zchn">
    <w:name w:val="Überschrift 3 Zchn"/>
    <w:basedOn w:val="Absatz-Standardschriftart"/>
    <w:link w:val="berschrift3"/>
    <w:uiPriority w:val="2"/>
    <w:rsid w:val="005F6EBB"/>
    <w:rPr>
      <w:rFonts w:ascii="Arial" w:eastAsiaTheme="majorEastAsia" w:hAnsi="Arial" w:cstheme="majorBidi"/>
      <w:b/>
      <w:bCs/>
      <w:sz w:val="32"/>
    </w:rPr>
  </w:style>
  <w:style w:type="character" w:customStyle="1" w:styleId="berschrift4Zchn">
    <w:name w:val="Überschrift 4 Zchn"/>
    <w:basedOn w:val="Absatz-Standardschriftart"/>
    <w:link w:val="berschrift4"/>
    <w:uiPriority w:val="2"/>
    <w:rsid w:val="005F6EBB"/>
    <w:rPr>
      <w:rFonts w:ascii="Arial" w:eastAsiaTheme="majorEastAsia" w:hAnsi="Arial" w:cstheme="majorBidi"/>
      <w:b/>
      <w:bCs/>
      <w:iCs/>
      <w:sz w:val="28"/>
    </w:rPr>
  </w:style>
  <w:style w:type="character" w:customStyle="1" w:styleId="berschrift5Zchn">
    <w:name w:val="Überschrift 5 Zchn"/>
    <w:basedOn w:val="Absatz-Standardschriftart"/>
    <w:link w:val="berschrift5"/>
    <w:uiPriority w:val="2"/>
    <w:rsid w:val="005F6EBB"/>
    <w:rPr>
      <w:rFonts w:ascii="Arial" w:eastAsiaTheme="majorEastAsia" w:hAnsi="Arial" w:cstheme="majorBidi"/>
      <w:b/>
      <w:sz w:val="24"/>
    </w:rPr>
  </w:style>
  <w:style w:type="character" w:customStyle="1" w:styleId="berschrift6Zchn">
    <w:name w:val="Überschrift 6 Zchn"/>
    <w:basedOn w:val="Absatz-Standardschriftart"/>
    <w:link w:val="berschrift6"/>
    <w:uiPriority w:val="2"/>
    <w:semiHidden/>
    <w:rsid w:val="005F6EBB"/>
    <w:rPr>
      <w:rFonts w:ascii="Arial" w:eastAsiaTheme="majorEastAsia" w:hAnsi="Arial" w:cstheme="majorBidi"/>
      <w:i/>
      <w:iCs/>
    </w:rPr>
  </w:style>
  <w:style w:type="character" w:customStyle="1" w:styleId="berschrift7Zchn">
    <w:name w:val="Überschrift 7 Zchn"/>
    <w:basedOn w:val="Absatz-Standardschriftart"/>
    <w:link w:val="berschrift7"/>
    <w:uiPriority w:val="9"/>
    <w:semiHidden/>
    <w:rsid w:val="005F6EBB"/>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F6EBB"/>
    <w:rPr>
      <w:rFonts w:ascii="Arial" w:eastAsiaTheme="majorEastAsia" w:hAnsi="Arial" w:cstheme="majorBidi"/>
      <w:sz w:val="20"/>
      <w:szCs w:val="20"/>
    </w:rPr>
  </w:style>
  <w:style w:type="character" w:customStyle="1" w:styleId="berschrift9Zchn">
    <w:name w:val="Überschrift 9 Zchn"/>
    <w:basedOn w:val="Absatz-Standardschriftart"/>
    <w:link w:val="berschrift9"/>
    <w:uiPriority w:val="9"/>
    <w:semiHidden/>
    <w:rsid w:val="005F6EBB"/>
    <w:rPr>
      <w:rFonts w:ascii="Arial" w:eastAsiaTheme="majorEastAsia" w:hAnsi="Arial" w:cstheme="majorBidi"/>
      <w:i/>
      <w:iCs/>
      <w:sz w:val="20"/>
      <w:szCs w:val="20"/>
    </w:rPr>
  </w:style>
  <w:style w:type="paragraph" w:styleId="Verzeichnis1">
    <w:name w:val="toc 1"/>
    <w:basedOn w:val="Standard"/>
    <w:next w:val="Standard"/>
    <w:autoRedefine/>
    <w:uiPriority w:val="39"/>
    <w:semiHidden/>
    <w:unhideWhenUsed/>
    <w:rsid w:val="005F6EBB"/>
    <w:pPr>
      <w:spacing w:after="100"/>
    </w:pPr>
  </w:style>
  <w:style w:type="paragraph" w:styleId="Aufzhlungszeichen">
    <w:name w:val="List Bullet"/>
    <w:basedOn w:val="Liste"/>
    <w:uiPriority w:val="7"/>
    <w:rsid w:val="005F6EBB"/>
    <w:pPr>
      <w:numPr>
        <w:numId w:val="26"/>
      </w:numPr>
      <w:spacing w:before="40" w:after="40"/>
    </w:pPr>
  </w:style>
  <w:style w:type="paragraph" w:styleId="Liste">
    <w:name w:val="List"/>
    <w:basedOn w:val="Textkrper"/>
    <w:next w:val="Textkrper"/>
    <w:uiPriority w:val="8"/>
    <w:rsid w:val="005F6EBB"/>
    <w:pPr>
      <w:tabs>
        <w:tab w:val="left" w:pos="340"/>
      </w:tabs>
      <w:spacing w:before="60" w:after="60"/>
      <w:ind w:left="340" w:hanging="340"/>
    </w:pPr>
    <w:rPr>
      <w:rFonts w:eastAsia="Times New Roman" w:cs="Times New Roman"/>
      <w:sz w:val="21"/>
      <w:szCs w:val="20"/>
    </w:rPr>
  </w:style>
  <w:style w:type="paragraph" w:styleId="Aufzhlungszeichen2">
    <w:name w:val="List Bullet 2"/>
    <w:basedOn w:val="Liste2"/>
    <w:uiPriority w:val="7"/>
    <w:rsid w:val="005F6EBB"/>
    <w:pPr>
      <w:numPr>
        <w:numId w:val="27"/>
      </w:numPr>
    </w:pPr>
  </w:style>
  <w:style w:type="paragraph" w:styleId="Liste2">
    <w:name w:val="List 2"/>
    <w:basedOn w:val="Textkrper"/>
    <w:uiPriority w:val="8"/>
    <w:rsid w:val="005F6EBB"/>
    <w:pPr>
      <w:tabs>
        <w:tab w:val="left" w:pos="680"/>
      </w:tabs>
      <w:spacing w:before="60" w:after="60"/>
      <w:ind w:left="680" w:hanging="340"/>
    </w:pPr>
    <w:rPr>
      <w:rFonts w:eastAsia="Times New Roman" w:cs="Times New Roman"/>
      <w:sz w:val="21"/>
      <w:szCs w:val="20"/>
    </w:rPr>
  </w:style>
  <w:style w:type="paragraph" w:styleId="Aufzhlungszeichen3">
    <w:name w:val="List Bullet 3"/>
    <w:basedOn w:val="Liste3"/>
    <w:uiPriority w:val="7"/>
    <w:rsid w:val="005F6EBB"/>
    <w:pPr>
      <w:numPr>
        <w:numId w:val="28"/>
      </w:numPr>
    </w:pPr>
  </w:style>
  <w:style w:type="paragraph" w:styleId="Liste3">
    <w:name w:val="List 3"/>
    <w:basedOn w:val="Textkrper"/>
    <w:uiPriority w:val="8"/>
    <w:rsid w:val="005F6EBB"/>
    <w:pPr>
      <w:tabs>
        <w:tab w:val="left" w:pos="1021"/>
      </w:tabs>
      <w:spacing w:before="60" w:after="60"/>
      <w:ind w:left="1020" w:hanging="340"/>
    </w:pPr>
    <w:rPr>
      <w:rFonts w:eastAsia="Times New Roman" w:cs="Times New Roman"/>
      <w:sz w:val="21"/>
      <w:szCs w:val="20"/>
    </w:rPr>
  </w:style>
  <w:style w:type="paragraph" w:styleId="Aufzhlungszeichen4">
    <w:name w:val="List Bullet 4"/>
    <w:basedOn w:val="Liste4"/>
    <w:uiPriority w:val="7"/>
    <w:rsid w:val="005F6EBB"/>
    <w:pPr>
      <w:numPr>
        <w:numId w:val="29"/>
      </w:numPr>
    </w:pPr>
  </w:style>
  <w:style w:type="paragraph" w:styleId="Liste4">
    <w:name w:val="List 4"/>
    <w:basedOn w:val="Textkrper"/>
    <w:uiPriority w:val="8"/>
    <w:rsid w:val="005F6EBB"/>
    <w:pPr>
      <w:tabs>
        <w:tab w:val="left" w:pos="1361"/>
      </w:tabs>
      <w:spacing w:before="60" w:after="60"/>
      <w:ind w:left="1361" w:hanging="340"/>
    </w:pPr>
    <w:rPr>
      <w:rFonts w:eastAsia="Times New Roman" w:cs="Times New Roman"/>
      <w:sz w:val="21"/>
      <w:szCs w:val="20"/>
    </w:rPr>
  </w:style>
  <w:style w:type="paragraph" w:styleId="Aufzhlungszeichen5">
    <w:name w:val="List Bullet 5"/>
    <w:basedOn w:val="Liste5"/>
    <w:uiPriority w:val="7"/>
    <w:rsid w:val="005F6EBB"/>
    <w:pPr>
      <w:numPr>
        <w:numId w:val="30"/>
      </w:numPr>
    </w:pPr>
  </w:style>
  <w:style w:type="paragraph" w:styleId="Liste5">
    <w:name w:val="List 5"/>
    <w:basedOn w:val="Textkrper"/>
    <w:uiPriority w:val="8"/>
    <w:rsid w:val="005F6EBB"/>
    <w:pPr>
      <w:tabs>
        <w:tab w:val="left" w:pos="1701"/>
      </w:tabs>
      <w:spacing w:before="60" w:after="60"/>
      <w:ind w:left="1701" w:hanging="340"/>
    </w:pPr>
    <w:rPr>
      <w:rFonts w:eastAsia="Times New Roman" w:cs="Times New Roman"/>
      <w:sz w:val="21"/>
      <w:szCs w:val="20"/>
    </w:rPr>
  </w:style>
  <w:style w:type="paragraph" w:styleId="Beschriftung">
    <w:name w:val="caption"/>
    <w:basedOn w:val="Standard"/>
    <w:next w:val="Standard"/>
    <w:uiPriority w:val="5"/>
    <w:qFormat/>
    <w:rsid w:val="005F6EBB"/>
    <w:pPr>
      <w:spacing w:before="60" w:after="180"/>
    </w:pPr>
    <w:rPr>
      <w:rFonts w:eastAsia="Times New Roman" w:cs="Times New Roman"/>
      <w:i/>
      <w:sz w:val="16"/>
      <w:szCs w:val="20"/>
    </w:rPr>
  </w:style>
  <w:style w:type="paragraph" w:styleId="Textkrper">
    <w:name w:val="Body Text"/>
    <w:basedOn w:val="Standard"/>
    <w:link w:val="TextkrperZchn"/>
    <w:uiPriority w:val="99"/>
    <w:semiHidden/>
    <w:unhideWhenUsed/>
    <w:rsid w:val="005F6EBB"/>
    <w:pPr>
      <w:spacing w:after="120"/>
    </w:pPr>
  </w:style>
  <w:style w:type="character" w:customStyle="1" w:styleId="TextkrperZchn">
    <w:name w:val="Textkörper Zchn"/>
    <w:basedOn w:val="Absatz-Standardschriftart"/>
    <w:link w:val="Textkrper"/>
    <w:uiPriority w:val="99"/>
    <w:semiHidden/>
    <w:rsid w:val="005F6EBB"/>
    <w:rPr>
      <w:rFonts w:ascii="Arial" w:hAnsi="Arial"/>
    </w:rPr>
  </w:style>
  <w:style w:type="paragraph" w:customStyle="1" w:styleId="Bild">
    <w:name w:val="Bild"/>
    <w:basedOn w:val="Textkrper"/>
    <w:next w:val="Textkrper"/>
    <w:uiPriority w:val="4"/>
    <w:rsid w:val="005F6EBB"/>
    <w:pPr>
      <w:widowControl w:val="0"/>
      <w:autoSpaceDE w:val="0"/>
      <w:autoSpaceDN w:val="0"/>
      <w:adjustRightInd w:val="0"/>
      <w:spacing w:before="240" w:after="200"/>
    </w:pPr>
    <w:rPr>
      <w:rFonts w:eastAsia="Times New Roman" w:cs="Arial"/>
      <w:sz w:val="21"/>
      <w:szCs w:val="20"/>
      <w:lang w:eastAsia="de-DE"/>
    </w:rPr>
  </w:style>
  <w:style w:type="paragraph" w:styleId="Titel">
    <w:name w:val="Title"/>
    <w:basedOn w:val="Standard"/>
    <w:next w:val="Standard"/>
    <w:link w:val="TitelZchn"/>
    <w:uiPriority w:val="3"/>
    <w:qFormat/>
    <w:rsid w:val="005F6EBB"/>
    <w:pPr>
      <w:keepNext/>
    </w:pPr>
    <w:rPr>
      <w:rFonts w:eastAsia="Times New Roman" w:cs="Times New Roman"/>
      <w:sz w:val="72"/>
      <w:szCs w:val="20"/>
    </w:rPr>
  </w:style>
  <w:style w:type="character" w:customStyle="1" w:styleId="TitelZchn">
    <w:name w:val="Titel Zchn"/>
    <w:basedOn w:val="Absatz-Standardschriftart"/>
    <w:link w:val="Titel"/>
    <w:uiPriority w:val="3"/>
    <w:rsid w:val="005F6EBB"/>
    <w:rPr>
      <w:rFonts w:ascii="Arial" w:eastAsia="Times New Roman" w:hAnsi="Arial" w:cs="Times New Roman"/>
      <w:sz w:val="72"/>
      <w:szCs w:val="20"/>
    </w:rPr>
  </w:style>
  <w:style w:type="paragraph" w:styleId="Listenabsatz">
    <w:name w:val="List Paragraph"/>
    <w:basedOn w:val="Standard"/>
    <w:uiPriority w:val="34"/>
    <w:unhideWhenUsed/>
    <w:rsid w:val="007D1808"/>
    <w:pPr>
      <w:ind w:left="720"/>
      <w:contextualSpacing/>
    </w:pPr>
  </w:style>
  <w:style w:type="paragraph" w:styleId="Kopfzeile">
    <w:name w:val="header"/>
    <w:basedOn w:val="Standard"/>
    <w:link w:val="KopfzeileZchn"/>
    <w:uiPriority w:val="99"/>
    <w:unhideWhenUsed/>
    <w:rsid w:val="00F068A7"/>
    <w:pPr>
      <w:tabs>
        <w:tab w:val="center" w:pos="4536"/>
        <w:tab w:val="right" w:pos="9072"/>
      </w:tabs>
    </w:pPr>
  </w:style>
  <w:style w:type="character" w:customStyle="1" w:styleId="KopfzeileZchn">
    <w:name w:val="Kopfzeile Zchn"/>
    <w:basedOn w:val="Absatz-Standardschriftart"/>
    <w:link w:val="Kopfzeile"/>
    <w:uiPriority w:val="99"/>
    <w:rsid w:val="00F068A7"/>
    <w:rPr>
      <w:rFonts w:ascii="Arial" w:hAnsi="Arial"/>
    </w:rPr>
  </w:style>
  <w:style w:type="paragraph" w:styleId="Fuzeile">
    <w:name w:val="footer"/>
    <w:basedOn w:val="Standard"/>
    <w:link w:val="FuzeileZchn"/>
    <w:uiPriority w:val="99"/>
    <w:unhideWhenUsed/>
    <w:rsid w:val="00F068A7"/>
    <w:pPr>
      <w:tabs>
        <w:tab w:val="center" w:pos="4536"/>
        <w:tab w:val="right" w:pos="9072"/>
      </w:tabs>
    </w:pPr>
  </w:style>
  <w:style w:type="character" w:customStyle="1" w:styleId="FuzeileZchn">
    <w:name w:val="Fußzeile Zchn"/>
    <w:basedOn w:val="Absatz-Standardschriftart"/>
    <w:link w:val="Fuzeile"/>
    <w:uiPriority w:val="99"/>
    <w:rsid w:val="00F068A7"/>
    <w:rPr>
      <w:rFonts w:ascii="Arial" w:hAnsi="Arial"/>
    </w:rPr>
  </w:style>
  <w:style w:type="character" w:styleId="Hyperlink">
    <w:name w:val="Hyperlink"/>
    <w:basedOn w:val="Absatz-Standardschriftart"/>
    <w:uiPriority w:val="99"/>
    <w:unhideWhenUsed/>
    <w:rsid w:val="002B2CBA"/>
    <w:rPr>
      <w:color w:val="0000FF" w:themeColor="hyperlink"/>
      <w:u w:val="single"/>
    </w:rPr>
  </w:style>
  <w:style w:type="character" w:styleId="NichtaufgelsteErwhnung">
    <w:name w:val="Unresolved Mention"/>
    <w:basedOn w:val="Absatz-Standardschriftart"/>
    <w:uiPriority w:val="99"/>
    <w:semiHidden/>
    <w:unhideWhenUsed/>
    <w:rsid w:val="002B2CBA"/>
    <w:rPr>
      <w:color w:val="605E5C"/>
      <w:shd w:val="clear" w:color="auto" w:fill="E1DFDD"/>
    </w:rPr>
  </w:style>
  <w:style w:type="character" w:styleId="BesuchterLink">
    <w:name w:val="FollowedHyperlink"/>
    <w:basedOn w:val="Absatz-Standardschriftart"/>
    <w:uiPriority w:val="99"/>
    <w:semiHidden/>
    <w:unhideWhenUsed/>
    <w:rsid w:val="002B2C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737005">
      <w:bodyDiv w:val="1"/>
      <w:marLeft w:val="0"/>
      <w:marRight w:val="0"/>
      <w:marTop w:val="0"/>
      <w:marBottom w:val="0"/>
      <w:divBdr>
        <w:top w:val="none" w:sz="0" w:space="0" w:color="auto"/>
        <w:left w:val="none" w:sz="0" w:space="0" w:color="auto"/>
        <w:bottom w:val="none" w:sz="0" w:space="0" w:color="auto"/>
        <w:right w:val="none" w:sz="0" w:space="0" w:color="auto"/>
      </w:divBdr>
      <w:divsChild>
        <w:div w:id="1752123752">
          <w:marLeft w:val="0"/>
          <w:marRight w:val="0"/>
          <w:marTop w:val="0"/>
          <w:marBottom w:val="0"/>
          <w:divBdr>
            <w:top w:val="none" w:sz="0" w:space="0" w:color="auto"/>
            <w:left w:val="none" w:sz="0" w:space="0" w:color="auto"/>
            <w:bottom w:val="none" w:sz="0" w:space="0" w:color="auto"/>
            <w:right w:val="none" w:sz="0" w:space="0" w:color="auto"/>
          </w:divBdr>
          <w:divsChild>
            <w:div w:id="437799153">
              <w:marLeft w:val="0"/>
              <w:marRight w:val="0"/>
              <w:marTop w:val="0"/>
              <w:marBottom w:val="0"/>
              <w:divBdr>
                <w:top w:val="none" w:sz="0" w:space="0" w:color="auto"/>
                <w:left w:val="none" w:sz="0" w:space="0" w:color="auto"/>
                <w:bottom w:val="none" w:sz="0" w:space="0" w:color="auto"/>
                <w:right w:val="none" w:sz="0" w:space="0" w:color="auto"/>
              </w:divBdr>
            </w:div>
          </w:divsChild>
        </w:div>
        <w:div w:id="216818203">
          <w:marLeft w:val="0"/>
          <w:marRight w:val="0"/>
          <w:marTop w:val="0"/>
          <w:marBottom w:val="0"/>
          <w:divBdr>
            <w:top w:val="none" w:sz="0" w:space="0" w:color="auto"/>
            <w:left w:val="none" w:sz="0" w:space="0" w:color="auto"/>
            <w:bottom w:val="none" w:sz="0" w:space="0" w:color="auto"/>
            <w:right w:val="none" w:sz="0" w:space="0" w:color="auto"/>
          </w:divBdr>
          <w:divsChild>
            <w:div w:id="11807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Schneil Sonja</dc:creator>
  <cp:keywords/>
  <dc:description/>
  <cp:lastModifiedBy>Schleich Andrea</cp:lastModifiedBy>
  <cp:revision>11</cp:revision>
  <dcterms:created xsi:type="dcterms:W3CDTF">2023-09-28T08:05:00Z</dcterms:created>
  <dcterms:modified xsi:type="dcterms:W3CDTF">2023-11-10T08:24:00Z</dcterms:modified>
</cp:coreProperties>
</file>